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Heading2"/>
        <w:spacing w:line="276" w:lineRule="auto" w:before="100"/>
        <w:ind w:left="4205" w:right="442"/>
        <w:jc w:val="both"/>
      </w:pPr>
      <w:r>
        <w:rPr/>
        <w:t>CONTRATO Nº 3006001-2020, CELEBRADO ENTRE O MUNICÍPIO DE CONCÓRDIA DO PARÁ </w:t>
      </w:r>
      <w:r>
        <w:rPr>
          <w:b w:val="0"/>
        </w:rPr>
        <w:t>por meio do </w:t>
      </w:r>
      <w:r>
        <w:rPr/>
        <w:t>FUNDO MUNICIPAL DE ASSISTÊNCIA SOCIAL DE CONCORDIA DO PARÁ </w:t>
      </w:r>
      <w:r>
        <w:rPr>
          <w:b w:val="0"/>
        </w:rPr>
        <w:t>E A EMPRESA </w:t>
      </w:r>
      <w:r>
        <w:rPr/>
        <w:t>JOSE DE LIMA MOURA 17334136268, COMO ABAIXO MELHOR SE DECLARA.</w:t>
      </w:r>
    </w:p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1085" w:right="0" w:firstLine="0"/>
        <w:jc w:val="both"/>
        <w:rPr>
          <w:b/>
          <w:sz w:val="20"/>
        </w:rPr>
      </w:pPr>
      <w:r>
        <w:rPr>
          <w:b/>
          <w:sz w:val="20"/>
        </w:rPr>
        <w:t>O MUNICÍPIO DE CONCÓRDIA DO PARÁ</w:t>
      </w:r>
      <w:r>
        <w:rPr>
          <w:sz w:val="20"/>
        </w:rPr>
        <w:t>, por meio do </w:t>
      </w:r>
      <w:r>
        <w:rPr>
          <w:b/>
          <w:sz w:val="20"/>
        </w:rPr>
        <w:t>FUNDO MUNICIPAL</w:t>
      </w:r>
      <w:r>
        <w:rPr>
          <w:b/>
          <w:spacing w:val="68"/>
          <w:sz w:val="20"/>
        </w:rPr>
        <w:t> </w:t>
      </w:r>
      <w:r>
        <w:rPr>
          <w:b/>
          <w:sz w:val="20"/>
        </w:rPr>
        <w:t>DE</w:t>
      </w:r>
    </w:p>
    <w:p>
      <w:pPr>
        <w:pStyle w:val="BodyText"/>
        <w:spacing w:line="276" w:lineRule="auto" w:before="35"/>
        <w:ind w:left="377" w:right="441"/>
        <w:jc w:val="both"/>
      </w:pPr>
      <w:r>
        <w:rPr>
          <w:b/>
        </w:rPr>
        <w:t>ASSISTÊNCIA SOCIAL DE CONCÓRDIA DO PARÁ</w:t>
      </w:r>
      <w:r>
        <w:rPr/>
        <w:t>, Pessoa Jurídica de Direito Público Interno, portador do CNPJ nº 07.276.127/0001-87, com sede administrativa na Av. Marechal Deodoro da Fonseca, S/N, Bairro: Centro, Concórdia do Pará-Pa, representado neste ato por sua Gestora Municipal, Sra. Carmem Lucia Guimarães Santiago, brasileira, casada, portadora da Cédula de Identidade nº 1484215 SSP-PA e CPF nº 268.579.282-15, neste ato designado </w:t>
      </w:r>
      <w:r>
        <w:rPr>
          <w:b/>
        </w:rPr>
        <w:t>CONTRATANTE</w:t>
      </w:r>
      <w:r>
        <w:rPr/>
        <w:t>, e de outro lado, a empresa </w:t>
      </w:r>
      <w:r>
        <w:rPr>
          <w:b/>
        </w:rPr>
        <w:t>JOSE DE LIMA MOURA 17334136268</w:t>
      </w:r>
      <w:r>
        <w:rPr/>
        <w:t>, Pessoa Jurídica de Direito Privado, portadora do CNPJ nº 34.509.128/0001-05, com sede na Av. Marechal Deodoro da Fonseca, nº 504, Pedro Pinheiro, Concórdia do Pará-Pa representada por José de Lima Moura Proprietário, brasileiro, comerciante, portador da Cédula de Identidade nº  0545577 SSP/PA  e CPF nº 173.341.362-68, neste ato </w:t>
      </w:r>
      <w:r>
        <w:rPr>
          <w:b/>
        </w:rPr>
        <w:t>CONTRATADA</w:t>
      </w:r>
      <w:r>
        <w:rPr/>
        <w:t>, resolvem por este instrumento, celebrar o presente Contrato mediante as cláusulas e condições</w:t>
      </w:r>
      <w:r>
        <w:rPr>
          <w:spacing w:val="-7"/>
        </w:rPr>
        <w:t> </w:t>
      </w:r>
      <w:r>
        <w:rPr/>
        <w:t>seguintes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1"/>
        </w:numPr>
        <w:tabs>
          <w:tab w:pos="553" w:val="left" w:leader="none"/>
        </w:tabs>
        <w:spacing w:line="240" w:lineRule="auto" w:before="0" w:after="0"/>
        <w:ind w:left="552" w:right="0" w:hanging="176"/>
        <w:jc w:val="left"/>
      </w:pPr>
      <w:r>
        <w:rPr/>
        <w:t>- FUNDAMENTO LEGAL DO</w:t>
      </w:r>
      <w:r>
        <w:rPr>
          <w:spacing w:val="2"/>
        </w:rPr>
        <w:t> </w:t>
      </w:r>
      <w:r>
        <w:rPr/>
        <w:t>CONTRATO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377" w:right="440"/>
        <w:jc w:val="both"/>
      </w:pPr>
      <w:r>
        <w:rPr/>
        <w:t>1 - O presente contrato decorreu da </w:t>
      </w:r>
      <w:r>
        <w:rPr>
          <w:b/>
        </w:rPr>
        <w:t>Dispensa de Licitação nº 7/2020-006</w:t>
      </w:r>
      <w:r>
        <w:rPr/>
        <w:t>, nos termos da Lei nº 8.666/1993 em seu Art. 24, Inciso IV, Lei nº 13.979/2020 em seu Art.4º, Decreto Municipal nº 06/2020 de 08/04/2020.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661" w:val="left" w:leader="none"/>
        </w:tabs>
        <w:spacing w:line="240" w:lineRule="auto" w:before="0" w:after="0"/>
        <w:ind w:left="660" w:right="0" w:hanging="284"/>
        <w:jc w:val="left"/>
      </w:pPr>
      <w:r>
        <w:rPr/>
        <w:t>- OBJETO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77" w:right="443" w:firstLine="0"/>
        <w:jc w:val="both"/>
        <w:rPr>
          <w:b/>
          <w:sz w:val="20"/>
        </w:rPr>
      </w:pPr>
      <w:r>
        <w:rPr>
          <w:sz w:val="20"/>
        </w:rPr>
        <w:t>1 - O objeto do presente contrato é a </w:t>
      </w:r>
      <w:r>
        <w:rPr>
          <w:b/>
          <w:sz w:val="20"/>
        </w:rPr>
        <w:t>Contratação de empresa para a realização de serviços funerários com fornecimento de urnas mortuárias a fim de atender as famílias carentes assistidas pela Secretaria de Assistência Social de Concórdia do Pará, no enfrentamento à pandemia decorrente do Novo Coronavírus (COVID-19).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40" w:lineRule="auto" w:before="1" w:after="0"/>
        <w:ind w:left="770" w:right="0" w:hanging="394"/>
        <w:jc w:val="left"/>
        <w:rPr>
          <w:b/>
          <w:sz w:val="20"/>
        </w:rPr>
      </w:pPr>
      <w:r>
        <w:rPr>
          <w:b/>
          <w:sz w:val="20"/>
        </w:rPr>
        <w:t>- PREÇO E FORMA DE PAGAMENTO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582" w:val="left" w:leader="none"/>
        </w:tabs>
        <w:spacing w:line="240" w:lineRule="auto" w:before="0" w:after="0"/>
        <w:ind w:left="377" w:right="446" w:firstLine="0"/>
        <w:jc w:val="left"/>
        <w:rPr>
          <w:sz w:val="20"/>
        </w:rPr>
      </w:pPr>
      <w:r>
        <w:rPr>
          <w:sz w:val="20"/>
        </w:rPr>
        <w:t>– A </w:t>
      </w:r>
      <w:r>
        <w:rPr>
          <w:b/>
          <w:sz w:val="20"/>
        </w:rPr>
        <w:t>CONTRATANTE </w:t>
      </w:r>
      <w:r>
        <w:rPr>
          <w:sz w:val="20"/>
        </w:rPr>
        <w:t>pagará à </w:t>
      </w:r>
      <w:r>
        <w:rPr>
          <w:b/>
          <w:sz w:val="20"/>
        </w:rPr>
        <w:t>CONTRATADA </w:t>
      </w:r>
      <w:r>
        <w:rPr>
          <w:sz w:val="20"/>
        </w:rPr>
        <w:t>para o fornecimento objeto do presente Contrato o valor total de R$ 60.800,00 (Sessenta Mil e Oitocentos Reais), conforme abaixo</w:t>
      </w:r>
      <w:r>
        <w:rPr>
          <w:spacing w:val="-24"/>
          <w:sz w:val="20"/>
        </w:rPr>
        <w:t> </w:t>
      </w:r>
      <w:r>
        <w:rPr>
          <w:sz w:val="20"/>
        </w:rPr>
        <w:t>especificado:</w:t>
      </w: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253"/>
        <w:gridCol w:w="1135"/>
        <w:gridCol w:w="1557"/>
        <w:gridCol w:w="1135"/>
        <w:gridCol w:w="1276"/>
      </w:tblGrid>
      <w:tr>
        <w:trPr>
          <w:trHeight w:val="194" w:hRule="atLeast"/>
        </w:trPr>
        <w:tc>
          <w:tcPr>
            <w:tcW w:w="708" w:type="dxa"/>
          </w:tcPr>
          <w:p>
            <w:pPr>
              <w:pStyle w:val="TableParagraph"/>
              <w:spacing w:line="172" w:lineRule="exact" w:before="2"/>
              <w:ind w:left="102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4253" w:type="dxa"/>
          </w:tcPr>
          <w:p>
            <w:pPr>
              <w:pStyle w:val="TableParagraph"/>
              <w:spacing w:line="172" w:lineRule="exact" w:before="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135" w:type="dxa"/>
          </w:tcPr>
          <w:p>
            <w:pPr>
              <w:pStyle w:val="TableParagraph"/>
              <w:spacing w:line="172" w:lineRule="exact" w:before="2"/>
              <w:ind w:left="120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</w:p>
        </w:tc>
        <w:tc>
          <w:tcPr>
            <w:tcW w:w="1557" w:type="dxa"/>
          </w:tcPr>
          <w:p>
            <w:pPr>
              <w:pStyle w:val="TableParagraph"/>
              <w:spacing w:line="172" w:lineRule="exact" w:before="2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</w:tc>
        <w:tc>
          <w:tcPr>
            <w:tcW w:w="1135" w:type="dxa"/>
          </w:tcPr>
          <w:p>
            <w:pPr>
              <w:pStyle w:val="TableParagraph"/>
              <w:spacing w:line="172" w:lineRule="exact" w:before="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V.UNIT</w:t>
            </w:r>
          </w:p>
        </w:tc>
        <w:tc>
          <w:tcPr>
            <w:tcW w:w="1276" w:type="dxa"/>
          </w:tcPr>
          <w:p>
            <w:pPr>
              <w:pStyle w:val="TableParagraph"/>
              <w:spacing w:line="172" w:lineRule="exact" w:before="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V.TOTAL</w:t>
            </w:r>
          </w:p>
        </w:tc>
      </w:tr>
      <w:tr>
        <w:trPr>
          <w:trHeight w:val="609" w:hRule="atLeast"/>
        </w:trPr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8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3" w:type="dxa"/>
          </w:tcPr>
          <w:p>
            <w:pPr>
              <w:pStyle w:val="TableParagraph"/>
              <w:spacing w:before="2"/>
              <w:ind w:left="108" w:right="94"/>
              <w:jc w:val="both"/>
              <w:rPr>
                <w:sz w:val="16"/>
              </w:rPr>
            </w:pPr>
            <w:r>
              <w:rPr>
                <w:sz w:val="16"/>
              </w:rPr>
              <w:t>TRANSLADO FORA DO LIMITE TERRITORIAL DO MUNICIPIO EM ESTRADA COM PAVIMENTAÇÃO ASFÁLTICA.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8"/>
              <w:ind w:left="120" w:right="111"/>
              <w:jc w:val="center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8"/>
              <w:ind w:left="526" w:right="515"/>
              <w:jc w:val="center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8"/>
              <w:ind w:left="251"/>
              <w:rPr>
                <w:sz w:val="16"/>
              </w:rPr>
            </w:pPr>
            <w:r>
              <w:rPr>
                <w:sz w:val="16"/>
              </w:rPr>
              <w:t>R$ 2,80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8"/>
              <w:ind w:left="120"/>
              <w:rPr>
                <w:sz w:val="16"/>
              </w:rPr>
            </w:pPr>
            <w:r>
              <w:rPr>
                <w:sz w:val="16"/>
              </w:rPr>
              <w:t>R$19,600,00</w:t>
            </w:r>
          </w:p>
        </w:tc>
      </w:tr>
      <w:tr>
        <w:trPr>
          <w:trHeight w:val="583" w:hRule="atLeast"/>
        </w:trPr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72" w:lineRule="exact" w:before="148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253" w:type="dxa"/>
          </w:tcPr>
          <w:p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TRANSLADO DENTRO DO LIMITE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TERRITORIAL</w:t>
            </w:r>
          </w:p>
          <w:p>
            <w:pPr>
              <w:pStyle w:val="TableParagraph"/>
              <w:tabs>
                <w:tab w:pos="743" w:val="left" w:leader="none"/>
                <w:tab w:pos="2034" w:val="left" w:leader="none"/>
                <w:tab w:pos="2653" w:val="left" w:leader="none"/>
                <w:tab w:pos="3800" w:val="left" w:leader="none"/>
              </w:tabs>
              <w:spacing w:line="190" w:lineRule="atLeast"/>
              <w:ind w:left="108" w:right="92"/>
              <w:rPr>
                <w:sz w:val="16"/>
              </w:rPr>
            </w:pPr>
            <w:r>
              <w:rPr>
                <w:sz w:val="16"/>
              </w:rPr>
              <w:t>DO</w:t>
              <w:tab/>
              <w:t>MUNICIPIO</w:t>
              <w:tab/>
              <w:t>EM</w:t>
              <w:tab/>
              <w:t>ESTRADA</w:t>
              <w:tab/>
            </w:r>
            <w:r>
              <w:rPr>
                <w:spacing w:val="-6"/>
                <w:sz w:val="16"/>
              </w:rPr>
              <w:t>SEM </w:t>
            </w:r>
            <w:r>
              <w:rPr>
                <w:sz w:val="16"/>
              </w:rPr>
              <w:t>PAVIMENTAÇÃO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ASFÁLTICA.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72" w:lineRule="exact" w:before="148"/>
              <w:ind w:left="120" w:right="111"/>
              <w:jc w:val="center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72" w:lineRule="exact" w:before="148"/>
              <w:ind w:left="526" w:right="515"/>
              <w:jc w:val="center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72" w:lineRule="exact" w:before="148"/>
              <w:ind w:left="251"/>
              <w:rPr>
                <w:sz w:val="16"/>
              </w:rPr>
            </w:pPr>
            <w:r>
              <w:rPr>
                <w:sz w:val="16"/>
              </w:rPr>
              <w:t>R$ 3,10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72" w:lineRule="exact" w:before="148"/>
              <w:ind w:left="141"/>
              <w:rPr>
                <w:sz w:val="16"/>
              </w:rPr>
            </w:pPr>
            <w:r>
              <w:rPr>
                <w:sz w:val="16"/>
              </w:rPr>
              <w:t>R$ 6.200,00</w:t>
            </w:r>
          </w:p>
        </w:tc>
      </w:tr>
      <w:tr>
        <w:trPr>
          <w:trHeight w:val="386" w:hRule="atLeast"/>
        </w:trPr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72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1696" w:val="left" w:leader="none"/>
                <w:tab w:pos="2199" w:val="left" w:leader="none"/>
                <w:tab w:pos="3482" w:val="left" w:leader="none"/>
              </w:tabs>
              <w:spacing w:line="190" w:lineRule="atLeast"/>
              <w:ind w:left="108" w:right="96"/>
              <w:rPr>
                <w:sz w:val="16"/>
              </w:rPr>
            </w:pPr>
            <w:r>
              <w:rPr>
                <w:sz w:val="16"/>
              </w:rPr>
              <w:t>FORNECIMENTO</w:t>
              <w:tab/>
              <w:t>DE</w:t>
              <w:tab/>
              <w:t>MORTÚARIO</w:t>
              <w:tab/>
            </w:r>
            <w:r>
              <w:rPr>
                <w:spacing w:val="-5"/>
                <w:sz w:val="16"/>
              </w:rPr>
              <w:t>ADULTO </w:t>
            </w:r>
            <w:r>
              <w:rPr>
                <w:sz w:val="16"/>
              </w:rPr>
              <w:t>SIMPLES, SEM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VISOR.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72" w:lineRule="exact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UNID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72" w:lineRule="exact"/>
              <w:ind w:left="524" w:right="51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72" w:lineRule="exact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R$500,00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R$30.000,00</w:t>
            </w:r>
          </w:p>
        </w:tc>
      </w:tr>
      <w:tr>
        <w:trPr>
          <w:trHeight w:val="432" w:hRule="atLeast"/>
        </w:trPr>
        <w:tc>
          <w:tcPr>
            <w:tcW w:w="708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1665" w:val="left" w:leader="none"/>
                <w:tab w:pos="2135" w:val="left" w:leader="none"/>
                <w:tab w:pos="3380" w:val="left" w:leader="none"/>
              </w:tabs>
              <w:spacing w:line="242" w:lineRule="auto"/>
              <w:ind w:left="108" w:right="94"/>
              <w:rPr>
                <w:sz w:val="16"/>
              </w:rPr>
            </w:pPr>
            <w:r>
              <w:rPr>
                <w:sz w:val="16"/>
              </w:rPr>
              <w:t>FORNECIMENTO</w:t>
              <w:tab/>
              <w:t>DE</w:t>
              <w:tab/>
              <w:t>MORTÚARIO</w:t>
              <w:tab/>
            </w:r>
            <w:r>
              <w:rPr>
                <w:spacing w:val="-3"/>
                <w:sz w:val="16"/>
              </w:rPr>
              <w:t>INFANTIL </w:t>
            </w:r>
            <w:r>
              <w:rPr>
                <w:sz w:val="16"/>
              </w:rPr>
              <w:t>SIMPLES DE 60CM ATÉ 1.20 CM, SEM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VISOR.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UNID</w:t>
            </w:r>
          </w:p>
        </w:tc>
        <w:tc>
          <w:tcPr>
            <w:tcW w:w="1557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525" w:right="51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R$500,00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R$ 5.000,00</w:t>
            </w:r>
          </w:p>
        </w:tc>
      </w:tr>
      <w:tr>
        <w:trPr>
          <w:trHeight w:val="297" w:hRule="atLeast"/>
        </w:trPr>
        <w:tc>
          <w:tcPr>
            <w:tcW w:w="10064" w:type="dxa"/>
            <w:gridSpan w:val="6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Valor Total R$ 60.800,00 (Sessenta Mil e Oitocentos Reais).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89" w:val="left" w:leader="none"/>
        </w:tabs>
        <w:spacing w:line="276" w:lineRule="auto" w:before="1" w:after="0"/>
        <w:ind w:left="1534" w:right="448" w:hanging="1157"/>
        <w:jc w:val="left"/>
        <w:rPr>
          <w:sz w:val="20"/>
        </w:rPr>
      </w:pPr>
      <w:r>
        <w:rPr>
          <w:sz w:val="20"/>
        </w:rPr>
        <w:t>- O pagamento da despesa decorrente do fornecimento dos produtos será realizado em até 30 (trinta) dias após a efetiva entrega dos mesmos, de acordo com o</w:t>
      </w:r>
      <w:r>
        <w:rPr>
          <w:spacing w:val="18"/>
          <w:sz w:val="20"/>
        </w:rPr>
        <w:t> </w:t>
      </w:r>
      <w:r>
        <w:rPr>
          <w:sz w:val="20"/>
        </w:rPr>
        <w:t>quantitativo</w:t>
      </w:r>
    </w:p>
    <w:p>
      <w:pPr>
        <w:spacing w:after="0" w:line="276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169" w:footer="1176" w:top="1600" w:bottom="1360" w:left="900" w:right="260"/>
        </w:sectPr>
      </w:pPr>
    </w:p>
    <w:p>
      <w:pPr>
        <w:pStyle w:val="BodyText"/>
        <w:spacing w:line="278" w:lineRule="auto" w:before="8"/>
        <w:ind w:left="377" w:right="443"/>
        <w:jc w:val="both"/>
      </w:pPr>
      <w:r>
        <w:rPr/>
        <w:t>entregue, mediante apresentação das respectivas Notas Fiscais/Faturas, Ordem de Serviço/Compra, recibo e relatório de recebimento dos produtos.</w:t>
      </w:r>
    </w:p>
    <w:p>
      <w:pPr>
        <w:pStyle w:val="ListParagraph"/>
        <w:numPr>
          <w:ilvl w:val="0"/>
          <w:numId w:val="2"/>
        </w:numPr>
        <w:tabs>
          <w:tab w:pos="615" w:val="left" w:leader="none"/>
        </w:tabs>
        <w:spacing w:line="240" w:lineRule="auto" w:before="115" w:after="0"/>
        <w:ind w:left="377" w:right="454" w:firstLine="0"/>
        <w:jc w:val="both"/>
        <w:rPr>
          <w:sz w:val="20"/>
        </w:rPr>
      </w:pPr>
      <w:r>
        <w:rPr>
          <w:sz w:val="20"/>
        </w:rPr>
        <w:t>- Na hipótese de não ser efetuado o pagamento no prazo convencionado, os valores serão acrescidos de mora de 0,5% (meio por cento) ao mês, até a data do efetivo</w:t>
      </w:r>
      <w:r>
        <w:rPr>
          <w:spacing w:val="-25"/>
          <w:sz w:val="20"/>
        </w:rPr>
        <w:t> </w:t>
      </w:r>
      <w:r>
        <w:rPr>
          <w:sz w:val="20"/>
        </w:rPr>
        <w:t>pagamento.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707" w:val="left" w:leader="none"/>
        </w:tabs>
        <w:spacing w:line="240" w:lineRule="auto" w:before="1" w:after="0"/>
        <w:ind w:left="706" w:right="0" w:hanging="330"/>
        <w:jc w:val="left"/>
      </w:pPr>
      <w:r>
        <w:rPr/>
        <w:t>– VIGÊNCIA E</w:t>
      </w:r>
      <w:r>
        <w:rPr>
          <w:spacing w:val="-1"/>
        </w:rPr>
        <w:t> </w:t>
      </w:r>
      <w:r>
        <w:rPr/>
        <w:t>ENTREGA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377" w:right="447" w:firstLine="0"/>
        <w:jc w:val="both"/>
        <w:rPr>
          <w:sz w:val="20"/>
        </w:rPr>
      </w:pPr>
      <w:r>
        <w:rPr>
          <w:sz w:val="20"/>
        </w:rPr>
        <w:t>- O presente Contrato vigorará de sua assinatura até 30 de Setembro de 2020, sendo possível seu aditamento quando for necessário para o cumprimento das necessidades</w:t>
      </w:r>
      <w:r>
        <w:rPr>
          <w:spacing w:val="-26"/>
          <w:sz w:val="20"/>
        </w:rPr>
        <w:t> </w:t>
      </w:r>
      <w:r>
        <w:rPr>
          <w:sz w:val="20"/>
        </w:rPr>
        <w:t>administrativas.</w:t>
      </w:r>
    </w:p>
    <w:p>
      <w:pPr>
        <w:pStyle w:val="ListParagraph"/>
        <w:numPr>
          <w:ilvl w:val="0"/>
          <w:numId w:val="3"/>
        </w:numPr>
        <w:tabs>
          <w:tab w:pos="642" w:val="left" w:leader="none"/>
        </w:tabs>
        <w:spacing w:line="240" w:lineRule="auto" w:before="0" w:after="0"/>
        <w:ind w:left="377" w:right="443" w:firstLine="0"/>
        <w:jc w:val="both"/>
        <w:rPr>
          <w:sz w:val="20"/>
        </w:rPr>
      </w:pPr>
      <w:r>
        <w:rPr>
          <w:sz w:val="20"/>
        </w:rPr>
        <w:t>– Os serviços/compras serão realizados/fornecidos imediatamente após o recebimento da Ordem de Serviço/Compra e/ou Nota de Empenho, pelos valores contratados, sendo proibida a cobrança de qualquer outra despesa que venha a interferir nos valores registrados, prazo este que será contado da data do recebimento pela licitante contratada da Ordem de Serviço/Compra e/ou da Nota de Empenho emitidos por esta</w:t>
      </w:r>
      <w:r>
        <w:rPr>
          <w:spacing w:val="-5"/>
          <w:sz w:val="20"/>
        </w:rPr>
        <w:t> </w:t>
      </w:r>
      <w:r>
        <w:rPr>
          <w:sz w:val="20"/>
        </w:rPr>
        <w:t>Municipalidade.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240" w:lineRule="auto" w:before="0" w:after="0"/>
        <w:ind w:left="377" w:right="448" w:firstLine="0"/>
        <w:jc w:val="both"/>
        <w:rPr>
          <w:sz w:val="20"/>
        </w:rPr>
      </w:pPr>
      <w:r>
        <w:rPr>
          <w:sz w:val="20"/>
        </w:rPr>
        <w:t>- A realização dos serviços/fornecimentos deverá ser realizada a expensas da empresa no município de Concórdia do Pará de conformidade com as Ordens de Serviço/Compra</w:t>
      </w:r>
      <w:r>
        <w:rPr>
          <w:spacing w:val="-25"/>
          <w:sz w:val="20"/>
        </w:rPr>
        <w:t> </w:t>
      </w:r>
      <w:r>
        <w:rPr>
          <w:sz w:val="20"/>
        </w:rPr>
        <w:t>emitidas.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596" w:val="left" w:leader="none"/>
        </w:tabs>
        <w:spacing w:line="240" w:lineRule="auto" w:before="1" w:after="0"/>
        <w:ind w:left="595" w:right="0" w:hanging="219"/>
        <w:jc w:val="left"/>
      </w:pPr>
      <w:r>
        <w:rPr/>
        <w:t>- DOTAÇÃO ORÇAMENTÁRIA E FONTE DE RECURSOS</w:t>
      </w:r>
      <w:r>
        <w:rPr>
          <w:spacing w:val="-6"/>
        </w:rPr>
        <w:t> </w:t>
      </w:r>
      <w:r>
        <w:rPr/>
        <w:t>FINANCEIROS.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377" w:right="452"/>
        <w:jc w:val="both"/>
      </w:pPr>
      <w:r>
        <w:rPr/>
        <w:t>1 - As despesas decorrentes do presente contrato correrão por conta da seguinte Dotação Orçamentária:</w:t>
      </w:r>
    </w:p>
    <w:p>
      <w:pPr>
        <w:pStyle w:val="BodyText"/>
      </w:pPr>
    </w:p>
    <w:p>
      <w:pPr>
        <w:pStyle w:val="BodyText"/>
        <w:ind w:left="377"/>
        <w:jc w:val="both"/>
      </w:pPr>
      <w:r>
        <w:rPr/>
        <w:t>Exercício 2020.</w:t>
      </w:r>
    </w:p>
    <w:p>
      <w:pPr>
        <w:pStyle w:val="BodyText"/>
        <w:spacing w:before="11" w:after="1"/>
        <w:rPr>
          <w:sz w:val="19"/>
        </w:rPr>
      </w:pPr>
    </w:p>
    <w:tbl>
      <w:tblPr>
        <w:tblW w:w="0" w:type="auto"/>
        <w:jc w:val="left"/>
        <w:tblInd w:w="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0"/>
      </w:tblGrid>
      <w:tr>
        <w:trPr>
          <w:trHeight w:val="250" w:hRule="atLeast"/>
        </w:trPr>
        <w:tc>
          <w:tcPr>
            <w:tcW w:w="10450" w:type="dxa"/>
          </w:tcPr>
          <w:p>
            <w:pPr>
              <w:pStyle w:val="TableParagraph"/>
              <w:spacing w:line="231" w:lineRule="exact"/>
              <w:ind w:left="200"/>
              <w:rPr>
                <w:sz w:val="20"/>
              </w:rPr>
            </w:pPr>
            <w:r>
              <w:rPr>
                <w:sz w:val="20"/>
              </w:rPr>
              <w:t>2050 Fundo Municipal de Assistência Social</w:t>
            </w:r>
          </w:p>
        </w:tc>
      </w:tr>
      <w:tr>
        <w:trPr>
          <w:trHeight w:val="260" w:hRule="atLeast"/>
        </w:trPr>
        <w:tc>
          <w:tcPr>
            <w:tcW w:w="10450" w:type="dxa"/>
          </w:tcPr>
          <w:p>
            <w:pPr>
              <w:pStyle w:val="TableParagraph"/>
              <w:spacing w:line="233" w:lineRule="exact" w:before="7"/>
              <w:ind w:left="200"/>
              <w:rPr>
                <w:sz w:val="20"/>
              </w:rPr>
            </w:pPr>
            <w:r>
              <w:rPr>
                <w:sz w:val="20"/>
              </w:rPr>
              <w:t>08 122 1003 2.074 Manutenção da Secretaria Municipal de Trabalho, Promoção e Assistência Social</w:t>
            </w:r>
          </w:p>
        </w:tc>
      </w:tr>
      <w:tr>
        <w:trPr>
          <w:trHeight w:val="252" w:hRule="atLeast"/>
        </w:trPr>
        <w:tc>
          <w:tcPr>
            <w:tcW w:w="10450" w:type="dxa"/>
          </w:tcPr>
          <w:p>
            <w:pPr>
              <w:pStyle w:val="TableParagraph"/>
              <w:spacing w:line="223" w:lineRule="exact" w:before="9"/>
              <w:ind w:left="200"/>
              <w:rPr>
                <w:sz w:val="20"/>
              </w:rPr>
            </w:pPr>
            <w:r>
              <w:rPr>
                <w:sz w:val="20"/>
              </w:rPr>
              <w:t>3.3.90.39.00 Outros serv. de terc. pessoa jurídica</w:t>
            </w:r>
          </w:p>
        </w:tc>
      </w:tr>
      <w:tr>
        <w:trPr>
          <w:trHeight w:val="242" w:hRule="atLeast"/>
        </w:trPr>
        <w:tc>
          <w:tcPr>
            <w:tcW w:w="10450" w:type="dxa"/>
          </w:tcPr>
          <w:p>
            <w:pPr>
              <w:pStyle w:val="TableParagraph"/>
              <w:tabs>
                <w:tab w:pos="1566" w:val="left" w:leader="none"/>
              </w:tabs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10010000</w:t>
              <w:tab/>
              <w:t>Recurso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Ordinário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4"/>
        </w:numPr>
        <w:tabs>
          <w:tab w:pos="803" w:val="left" w:leader="none"/>
        </w:tabs>
        <w:spacing w:line="240" w:lineRule="auto" w:before="1" w:after="0"/>
        <w:ind w:left="802" w:right="0" w:hanging="426"/>
        <w:jc w:val="left"/>
      </w:pPr>
      <w:r>
        <w:rPr/>
        <w:t>PENALIDADES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77"/>
      </w:pPr>
      <w:r>
        <w:rPr/>
        <w:t>1 - No caso da </w:t>
      </w:r>
      <w:r>
        <w:rPr>
          <w:b/>
        </w:rPr>
        <w:t>CONTRATADA </w:t>
      </w:r>
      <w:r>
        <w:rPr/>
        <w:t>não cumprir as obrigações assumidas ou preceitos legais, serão aplicadas, segundo a gravidade da falta cometida, a seguinte penalidade:</w:t>
      </w:r>
    </w:p>
    <w:p>
      <w:pPr>
        <w:pStyle w:val="ListParagraph"/>
        <w:numPr>
          <w:ilvl w:val="0"/>
          <w:numId w:val="5"/>
        </w:numPr>
        <w:tabs>
          <w:tab w:pos="675" w:val="left" w:leader="none"/>
        </w:tabs>
        <w:spacing w:line="240" w:lineRule="auto" w:before="1" w:after="0"/>
        <w:ind w:left="377" w:right="445" w:firstLine="0"/>
        <w:jc w:val="left"/>
        <w:rPr>
          <w:sz w:val="20"/>
        </w:rPr>
      </w:pPr>
      <w:r>
        <w:rPr>
          <w:sz w:val="20"/>
        </w:rPr>
        <w:t>Por dia em que exceder o prazo de entrega dos materiais 0,03% (três centésimos por cento) do valor do</w:t>
      </w:r>
      <w:r>
        <w:rPr>
          <w:spacing w:val="-5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5"/>
        </w:numPr>
        <w:tabs>
          <w:tab w:pos="677" w:val="left" w:leader="none"/>
        </w:tabs>
        <w:spacing w:line="240" w:lineRule="auto" w:before="0" w:after="0"/>
        <w:ind w:left="377" w:right="448" w:firstLine="0"/>
        <w:jc w:val="left"/>
        <w:rPr>
          <w:sz w:val="20"/>
        </w:rPr>
      </w:pPr>
      <w:r>
        <w:rPr>
          <w:sz w:val="20"/>
        </w:rPr>
        <w:t>Multas variáveis de 0,1% (um décimo por centos) a 1% (um por cento) do valor do contrato, quando:</w:t>
      </w:r>
    </w:p>
    <w:p>
      <w:pPr>
        <w:pStyle w:val="ListParagraph"/>
        <w:numPr>
          <w:ilvl w:val="1"/>
          <w:numId w:val="5"/>
        </w:numPr>
        <w:tabs>
          <w:tab w:pos="863" w:val="left" w:leader="none"/>
        </w:tabs>
        <w:spacing w:line="243" w:lineRule="exact" w:before="0" w:after="0"/>
        <w:ind w:left="862" w:right="0" w:hanging="486"/>
        <w:jc w:val="left"/>
        <w:rPr>
          <w:sz w:val="20"/>
        </w:rPr>
      </w:pPr>
      <w:r>
        <w:rPr>
          <w:sz w:val="20"/>
        </w:rPr>
        <w:t>Os produtos não forem entregues no prazo definido neste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5"/>
        </w:numPr>
        <w:tabs>
          <w:tab w:pos="864" w:val="left" w:leader="none"/>
        </w:tabs>
        <w:spacing w:line="242" w:lineRule="exact" w:before="0" w:after="0"/>
        <w:ind w:left="863" w:right="0" w:hanging="487"/>
        <w:jc w:val="left"/>
        <w:rPr>
          <w:sz w:val="20"/>
        </w:rPr>
      </w:pPr>
      <w:r>
        <w:rPr>
          <w:sz w:val="20"/>
        </w:rPr>
        <w:t>Não entregar exatamente de acordo com as normas, manuais, instruções e especificações</w:t>
      </w:r>
      <w:r>
        <w:rPr>
          <w:spacing w:val="2"/>
          <w:sz w:val="20"/>
        </w:rPr>
        <w:t> </w:t>
      </w:r>
      <w:r>
        <w:rPr>
          <w:sz w:val="20"/>
        </w:rPr>
        <w:t>do</w:t>
      </w:r>
    </w:p>
    <w:p>
      <w:pPr>
        <w:pStyle w:val="Heading2"/>
        <w:spacing w:line="243" w:lineRule="exact"/>
        <w:rPr>
          <w:b w:val="0"/>
        </w:rPr>
      </w:pPr>
      <w:r>
        <w:rPr/>
        <w:t>FUNDO MUNICIPAL DE ASSISTÊNCIA SOCIAL DE CONCÓRDIA DO PARÁ</w:t>
      </w:r>
      <w:r>
        <w:rPr>
          <w:b w:val="0"/>
        </w:rPr>
        <w:t>.</w:t>
      </w:r>
    </w:p>
    <w:p>
      <w:pPr>
        <w:pStyle w:val="ListParagraph"/>
        <w:numPr>
          <w:ilvl w:val="1"/>
          <w:numId w:val="5"/>
        </w:numPr>
        <w:tabs>
          <w:tab w:pos="1003" w:val="left" w:leader="none"/>
          <w:tab w:pos="1004" w:val="left" w:leader="none"/>
          <w:tab w:pos="2099" w:val="left" w:leader="none"/>
          <w:tab w:pos="3686" w:val="left" w:leader="none"/>
          <w:tab w:pos="4143" w:val="left" w:leader="none"/>
          <w:tab w:pos="5152" w:val="left" w:leader="none"/>
          <w:tab w:pos="6673" w:val="left" w:leader="none"/>
          <w:tab w:pos="7186" w:val="left" w:leader="none"/>
          <w:tab w:pos="8934" w:val="left" w:leader="none"/>
          <w:tab w:pos="9994" w:val="left" w:leader="none"/>
        </w:tabs>
        <w:spacing w:line="240" w:lineRule="auto" w:before="2" w:after="0"/>
        <w:ind w:left="377" w:right="448" w:firstLine="0"/>
        <w:jc w:val="left"/>
        <w:rPr>
          <w:sz w:val="20"/>
        </w:rPr>
      </w:pPr>
      <w:r>
        <w:rPr>
          <w:sz w:val="20"/>
        </w:rPr>
        <w:t>Informar</w:t>
        <w:tab/>
        <w:t>inexatamente</w:t>
        <w:tab/>
        <w:t>ao</w:t>
        <w:tab/>
      </w:r>
      <w:r>
        <w:rPr>
          <w:b/>
          <w:sz w:val="20"/>
        </w:rPr>
        <w:t>FUNDO</w:t>
        <w:tab/>
        <w:t>MUNICIPAL</w:t>
        <w:tab/>
        <w:t>DE</w:t>
        <w:tab/>
        <w:t>ASSISTÊNCIA</w:t>
        <w:tab/>
        <w:t>SOCIAL</w:t>
        <w:tab/>
      </w:r>
      <w:r>
        <w:rPr>
          <w:b/>
          <w:spacing w:val="-9"/>
          <w:sz w:val="20"/>
        </w:rPr>
        <w:t>DE </w:t>
      </w:r>
      <w:r>
        <w:rPr>
          <w:b/>
          <w:sz w:val="20"/>
        </w:rPr>
        <w:t>CONCÓRDIA DO PARÁ</w:t>
      </w:r>
      <w:r>
        <w:rPr>
          <w:sz w:val="20"/>
        </w:rPr>
        <w:t>, sobre o andamento da entrega dos materiais</w:t>
      </w:r>
      <w:r>
        <w:rPr>
          <w:spacing w:val="-10"/>
          <w:sz w:val="20"/>
        </w:rPr>
        <w:t> </w:t>
      </w:r>
      <w:r>
        <w:rPr>
          <w:sz w:val="20"/>
        </w:rPr>
        <w:t>contratados.</w:t>
      </w:r>
    </w:p>
    <w:p>
      <w:pPr>
        <w:pStyle w:val="ListParagraph"/>
        <w:numPr>
          <w:ilvl w:val="1"/>
          <w:numId w:val="5"/>
        </w:numPr>
        <w:tabs>
          <w:tab w:pos="886" w:val="left" w:leader="none"/>
        </w:tabs>
        <w:spacing w:line="240" w:lineRule="auto" w:before="0" w:after="0"/>
        <w:ind w:left="377" w:right="449" w:firstLine="0"/>
        <w:jc w:val="left"/>
        <w:rPr>
          <w:b/>
          <w:sz w:val="20"/>
        </w:rPr>
      </w:pPr>
      <w:r>
        <w:rPr>
          <w:sz w:val="20"/>
        </w:rPr>
        <w:t>Dificultar os trabalhos de fiscalização do </w:t>
      </w:r>
      <w:r>
        <w:rPr>
          <w:b/>
          <w:sz w:val="20"/>
        </w:rPr>
        <w:t>FUNDO MUNICIPAL DE ASSISTÊNCIA SOCIAL DE CONCÓRDIA 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PARÁ.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2"/>
        <w:numPr>
          <w:ilvl w:val="0"/>
          <w:numId w:val="4"/>
        </w:numPr>
        <w:tabs>
          <w:tab w:pos="911" w:val="left" w:leader="none"/>
        </w:tabs>
        <w:spacing w:line="240" w:lineRule="auto" w:before="0" w:after="0"/>
        <w:ind w:left="910" w:right="0" w:hanging="534"/>
        <w:jc w:val="left"/>
      </w:pPr>
      <w:r>
        <w:rPr/>
        <w:t>DA RESPONSABILIDADE DAS</w:t>
      </w:r>
      <w:r>
        <w:rPr>
          <w:spacing w:val="-2"/>
        </w:rPr>
        <w:t> </w:t>
      </w:r>
      <w:r>
        <w:rPr/>
        <w:t>PARTES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377"/>
      </w:pPr>
      <w:r>
        <w:rPr/>
        <w:t>1 – CONSTITUEM OBRIGAÇÕES DA CONTRATANTE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04" w:val="left" w:leader="none"/>
          <w:tab w:pos="805" w:val="left" w:leader="none"/>
        </w:tabs>
        <w:spacing w:line="240" w:lineRule="auto" w:before="0" w:after="0"/>
        <w:ind w:left="377" w:right="447" w:firstLine="0"/>
        <w:jc w:val="left"/>
        <w:rPr>
          <w:sz w:val="20"/>
        </w:rPr>
      </w:pPr>
      <w:r>
        <w:rPr>
          <w:sz w:val="20"/>
        </w:rPr>
        <w:t>proporcionar à CONTRATADA todas as condições necessárias ao pleno cumprimento das obrigações decorrentes da presente licitação, consoante estabelece a Lei nº</w:t>
      </w:r>
      <w:r>
        <w:rPr>
          <w:spacing w:val="-15"/>
          <w:sz w:val="20"/>
        </w:rPr>
        <w:t> </w:t>
      </w:r>
      <w:r>
        <w:rPr>
          <w:sz w:val="20"/>
        </w:rPr>
        <w:t>8.666/93;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  <w:tab w:pos="805" w:val="left" w:leader="none"/>
        </w:tabs>
        <w:spacing w:line="240" w:lineRule="auto" w:before="1" w:after="0"/>
        <w:ind w:left="377" w:right="732" w:firstLine="0"/>
        <w:jc w:val="left"/>
        <w:rPr>
          <w:sz w:val="20"/>
        </w:rPr>
      </w:pPr>
      <w:r>
        <w:rPr>
          <w:sz w:val="20"/>
        </w:rPr>
        <w:t>fiscalizar e acompanhar a execução do fornecimento do objeto pela empresa fornecedora; b.1) Fica designado como Fiscal de Contrato o Sr. Luciano Lemes de Toledo, conforme Portaria nº 02/2020-</w:t>
      </w:r>
      <w:r>
        <w:rPr>
          <w:spacing w:val="-3"/>
          <w:sz w:val="20"/>
        </w:rPr>
        <w:t> </w:t>
      </w:r>
      <w:r>
        <w:rPr>
          <w:sz w:val="20"/>
        </w:rPr>
        <w:t>SMAS/CP.</w:t>
      </w:r>
    </w:p>
    <w:p>
      <w:pPr>
        <w:pStyle w:val="ListParagraph"/>
        <w:numPr>
          <w:ilvl w:val="0"/>
          <w:numId w:val="6"/>
        </w:numPr>
        <w:tabs>
          <w:tab w:pos="805" w:val="left" w:leader="none"/>
        </w:tabs>
        <w:spacing w:line="241" w:lineRule="exact" w:before="0" w:after="0"/>
        <w:ind w:left="804" w:right="0" w:hanging="428"/>
        <w:jc w:val="both"/>
        <w:rPr>
          <w:sz w:val="20"/>
        </w:rPr>
      </w:pPr>
      <w:r>
        <w:rPr>
          <w:sz w:val="20"/>
        </w:rPr>
        <w:t>comunicar à CONTRATADA toda e qualquer ocorrência relacionada com a execução</w:t>
      </w:r>
      <w:r>
        <w:rPr>
          <w:spacing w:val="10"/>
          <w:sz w:val="20"/>
        </w:rPr>
        <w:t> </w:t>
      </w:r>
      <w:r>
        <w:rPr>
          <w:sz w:val="20"/>
        </w:rPr>
        <w:t>do</w:t>
      </w:r>
    </w:p>
    <w:p>
      <w:pPr>
        <w:spacing w:after="0" w:line="241" w:lineRule="exact"/>
        <w:jc w:val="both"/>
        <w:rPr>
          <w:sz w:val="20"/>
        </w:rPr>
        <w:sectPr>
          <w:pgSz w:w="11910" w:h="16840"/>
          <w:pgMar w:header="169" w:footer="1176" w:top="1600" w:bottom="1520" w:left="900" w:right="260"/>
        </w:sectPr>
      </w:pPr>
    </w:p>
    <w:p>
      <w:pPr>
        <w:pStyle w:val="BodyText"/>
        <w:spacing w:before="8"/>
        <w:ind w:left="377"/>
        <w:jc w:val="both"/>
      </w:pPr>
      <w:r>
        <w:rPr/>
        <w:t>fornecimento dos produtos, diligenciando nos casos que exigem providências corretivas;</w:t>
      </w:r>
    </w:p>
    <w:p>
      <w:pPr>
        <w:pStyle w:val="ListParagraph"/>
        <w:numPr>
          <w:ilvl w:val="0"/>
          <w:numId w:val="6"/>
        </w:numPr>
        <w:tabs>
          <w:tab w:pos="805" w:val="left" w:leader="none"/>
        </w:tabs>
        <w:spacing w:line="240" w:lineRule="auto" w:before="2" w:after="0"/>
        <w:ind w:left="377" w:right="450" w:firstLine="0"/>
        <w:jc w:val="both"/>
        <w:rPr>
          <w:sz w:val="20"/>
        </w:rPr>
      </w:pPr>
      <w:r>
        <w:rPr>
          <w:sz w:val="20"/>
        </w:rPr>
        <w:t>providenciar os pagamentos à empresa fornecedora à vista das Notas Fiscais/Faturas devidamente atestadas, nos prazos</w:t>
      </w:r>
      <w:r>
        <w:rPr>
          <w:spacing w:val="-6"/>
          <w:sz w:val="20"/>
        </w:rPr>
        <w:t> </w:t>
      </w:r>
      <w:r>
        <w:rPr>
          <w:sz w:val="20"/>
        </w:rPr>
        <w:t>fixados.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77"/>
      </w:pPr>
      <w:r>
        <w:rPr/>
        <w:t>1 – CONSTITUEM OBRIGAÇÕES DA CONTRATADA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805" w:val="left" w:leader="none"/>
        </w:tabs>
        <w:spacing w:line="240" w:lineRule="auto" w:before="0" w:after="0"/>
        <w:ind w:left="377" w:right="449" w:firstLine="0"/>
        <w:jc w:val="both"/>
        <w:rPr>
          <w:sz w:val="20"/>
        </w:rPr>
      </w:pPr>
      <w:r>
        <w:rPr>
          <w:sz w:val="20"/>
        </w:rPr>
        <w:t>executar o fornecimento dos produtos objeto desta licitação em estrita observância das condições previstas neste Contrato, em especial as relativas a qualidade dos</w:t>
      </w:r>
      <w:r>
        <w:rPr>
          <w:spacing w:val="-16"/>
          <w:sz w:val="20"/>
        </w:rPr>
        <w:t> </w:t>
      </w:r>
      <w:r>
        <w:rPr>
          <w:sz w:val="20"/>
        </w:rPr>
        <w:t>mesmos;</w:t>
      </w:r>
    </w:p>
    <w:p>
      <w:pPr>
        <w:pStyle w:val="ListParagraph"/>
        <w:numPr>
          <w:ilvl w:val="0"/>
          <w:numId w:val="7"/>
        </w:numPr>
        <w:tabs>
          <w:tab w:pos="805" w:val="left" w:leader="none"/>
        </w:tabs>
        <w:spacing w:line="240" w:lineRule="auto" w:before="1" w:after="0"/>
        <w:ind w:left="377" w:right="443" w:firstLine="0"/>
        <w:jc w:val="both"/>
        <w:rPr>
          <w:sz w:val="20"/>
        </w:rPr>
      </w:pPr>
      <w:r>
        <w:rPr>
          <w:sz w:val="20"/>
        </w:rPr>
        <w:t>responsabilizar-se pelos danos causados diretamente à Administração ou a terceiros, decorrentes de sua culpa ou dolo, quando da execução do fornecimento dos produtos objeto desta licitação, não podendo ser argüido, para efeito de exclusão de sua responsabilidade, o fato de a Administração proceder à fiscalização ou acompanhamento de execução do referido fornecimento dos respectivos produtos</w:t>
      </w:r>
      <w:r>
        <w:rPr>
          <w:spacing w:val="-3"/>
          <w:sz w:val="20"/>
        </w:rPr>
        <w:t> </w:t>
      </w:r>
      <w:r>
        <w:rPr>
          <w:sz w:val="20"/>
        </w:rPr>
        <w:t>negociados;</w:t>
      </w:r>
    </w:p>
    <w:p>
      <w:pPr>
        <w:pStyle w:val="ListParagraph"/>
        <w:numPr>
          <w:ilvl w:val="0"/>
          <w:numId w:val="7"/>
        </w:numPr>
        <w:tabs>
          <w:tab w:pos="805" w:val="left" w:leader="none"/>
        </w:tabs>
        <w:spacing w:line="240" w:lineRule="auto" w:before="0" w:after="0"/>
        <w:ind w:left="377" w:right="447" w:firstLine="0"/>
        <w:jc w:val="both"/>
        <w:rPr>
          <w:sz w:val="20"/>
        </w:rPr>
      </w:pPr>
      <w:r>
        <w:rPr>
          <w:sz w:val="20"/>
        </w:rPr>
        <w:t>arcar com todas as despesas decorrentes do fornecimento do objeto desta licitação, inclusive armazenamento, mão-de-obra, transporte, seguros de acidentes, impostos, contribuições previdenciárias, encargos trabalhistas, comerciais e outras decorrentes da execução do fornecimento dos produtos serão de responsabilidade da</w:t>
      </w:r>
      <w:r>
        <w:rPr>
          <w:spacing w:val="-5"/>
          <w:sz w:val="20"/>
        </w:rPr>
        <w:t> </w:t>
      </w:r>
      <w:r>
        <w:rPr>
          <w:sz w:val="20"/>
        </w:rPr>
        <w:t>CONTRATADA;</w:t>
      </w:r>
    </w:p>
    <w:p>
      <w:pPr>
        <w:pStyle w:val="ListParagraph"/>
        <w:numPr>
          <w:ilvl w:val="0"/>
          <w:numId w:val="7"/>
        </w:numPr>
        <w:tabs>
          <w:tab w:pos="805" w:val="left" w:leader="none"/>
        </w:tabs>
        <w:spacing w:line="240" w:lineRule="auto" w:before="0" w:after="0"/>
        <w:ind w:left="377" w:right="451" w:firstLine="0"/>
        <w:jc w:val="both"/>
        <w:rPr>
          <w:sz w:val="20"/>
        </w:rPr>
      </w:pPr>
      <w:r>
        <w:rPr>
          <w:sz w:val="20"/>
        </w:rPr>
        <w:t>manter durante o período de fornecimento dos produtos, as condições de regularidade junto ao FGTS, INSS, e às Fazendas Federal, Estadual e Municipal, apresentando os respectivos comprovantes, bem como as condições de qualificação exigidas no</w:t>
      </w:r>
      <w:r>
        <w:rPr>
          <w:spacing w:val="-3"/>
          <w:sz w:val="20"/>
        </w:rPr>
        <w:t> </w:t>
      </w:r>
      <w:r>
        <w:rPr>
          <w:sz w:val="20"/>
        </w:rPr>
        <w:t>processo;</w:t>
      </w:r>
    </w:p>
    <w:p>
      <w:pPr>
        <w:pStyle w:val="ListParagraph"/>
        <w:numPr>
          <w:ilvl w:val="0"/>
          <w:numId w:val="7"/>
        </w:numPr>
        <w:tabs>
          <w:tab w:pos="805" w:val="left" w:leader="none"/>
        </w:tabs>
        <w:spacing w:line="243" w:lineRule="exact" w:before="0" w:after="0"/>
        <w:ind w:left="804" w:right="0" w:hanging="428"/>
        <w:jc w:val="both"/>
        <w:rPr>
          <w:sz w:val="20"/>
        </w:rPr>
      </w:pPr>
      <w:r>
        <w:rPr>
          <w:sz w:val="20"/>
        </w:rPr>
        <w:t>aceitar nas mesmas condições contratuais os acréscimos ou supressões até o limite fixado</w:t>
      </w:r>
      <w:r>
        <w:rPr>
          <w:spacing w:val="30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line="242" w:lineRule="exact"/>
        <w:ind w:left="377"/>
        <w:jc w:val="both"/>
      </w:pPr>
      <w:r>
        <w:rPr/>
        <w:t>§ 1º do artigo 65 da Lei nº 8.666/93;</w:t>
      </w:r>
    </w:p>
    <w:p>
      <w:pPr>
        <w:pStyle w:val="ListParagraph"/>
        <w:numPr>
          <w:ilvl w:val="0"/>
          <w:numId w:val="7"/>
        </w:numPr>
        <w:tabs>
          <w:tab w:pos="805" w:val="left" w:leader="none"/>
        </w:tabs>
        <w:spacing w:line="240" w:lineRule="auto" w:before="0" w:after="0"/>
        <w:ind w:left="377" w:right="444" w:firstLine="0"/>
        <w:jc w:val="both"/>
        <w:rPr>
          <w:sz w:val="20"/>
        </w:rPr>
      </w:pPr>
      <w:r>
        <w:rPr>
          <w:sz w:val="20"/>
        </w:rPr>
        <w:t>comprometer-se a entregar, nos prazos estabelecidos na Cláusula IV deste Ajuste, os produtos objeto do presente processo, quando solicitados mediante Ordem de Serviço/Compra expedida pelo Fundo Municipal de Assistência Social de Concórdia do Pará</w:t>
      </w:r>
      <w:r>
        <w:rPr>
          <w:spacing w:val="-1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7"/>
        </w:numPr>
        <w:tabs>
          <w:tab w:pos="805" w:val="left" w:leader="none"/>
        </w:tabs>
        <w:spacing w:line="240" w:lineRule="auto" w:before="0" w:after="0"/>
        <w:ind w:left="377" w:right="448" w:firstLine="0"/>
        <w:jc w:val="both"/>
        <w:rPr>
          <w:sz w:val="20"/>
        </w:rPr>
      </w:pPr>
      <w:r>
        <w:rPr>
          <w:sz w:val="20"/>
        </w:rPr>
        <w:t>manter a qualidade físico-químico e sanitária dos produtos contratados, bem como a adequação das embalagens, em conformidade com as legislações vigentes sobre controle de qualidade e vigilância</w:t>
      </w:r>
      <w:r>
        <w:rPr>
          <w:spacing w:val="-5"/>
          <w:sz w:val="20"/>
        </w:rPr>
        <w:t> </w:t>
      </w:r>
      <w:r>
        <w:rPr>
          <w:sz w:val="20"/>
        </w:rPr>
        <w:t>sanitária.</w:t>
      </w:r>
    </w:p>
    <w:p>
      <w:pPr>
        <w:pStyle w:val="BodyText"/>
        <w:spacing w:before="12"/>
        <w:rPr>
          <w:sz w:val="19"/>
        </w:rPr>
      </w:pPr>
    </w:p>
    <w:p>
      <w:pPr>
        <w:pStyle w:val="Heading2"/>
        <w:numPr>
          <w:ilvl w:val="0"/>
          <w:numId w:val="8"/>
        </w:numPr>
        <w:tabs>
          <w:tab w:pos="925" w:val="left" w:leader="none"/>
        </w:tabs>
        <w:spacing w:line="240" w:lineRule="auto" w:before="0" w:after="0"/>
        <w:ind w:left="924" w:right="0" w:hanging="548"/>
        <w:jc w:val="left"/>
      </w:pPr>
      <w:r>
        <w:rPr/>
        <w:t>- RESCISÃO CONTRATUAL NOS CASOS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77"/>
        <w:jc w:val="both"/>
      </w:pPr>
      <w:r>
        <w:rPr/>
        <w:t>1 - Aplica-se o dispositivo dos artigos 86,87,88 e seus Parágrafos/Incisos.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8"/>
        </w:numPr>
        <w:tabs>
          <w:tab w:pos="707" w:val="left" w:leader="none"/>
        </w:tabs>
        <w:spacing w:line="240" w:lineRule="auto" w:before="0" w:after="0"/>
        <w:ind w:left="706" w:right="0" w:hanging="330"/>
        <w:jc w:val="left"/>
      </w:pPr>
      <w:r>
        <w:rPr/>
        <w:t>-</w:t>
      </w:r>
      <w:r>
        <w:rPr>
          <w:spacing w:val="-2"/>
        </w:rPr>
        <w:t> </w:t>
      </w:r>
      <w:r>
        <w:rPr/>
        <w:t>FORO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77" w:right="445"/>
        <w:jc w:val="both"/>
      </w:pPr>
      <w:r>
        <w:rPr/>
        <w:t>1 - Para solução das questões decorrentes deste contrato elege-se o Foro da Comarca de CONCÓRDIA DO PARÁ, Estado do Pará, renunciando desde já a </w:t>
      </w:r>
      <w:r>
        <w:rPr>
          <w:b/>
        </w:rPr>
        <w:t>CONTRATADA</w:t>
      </w:r>
      <w:r>
        <w:rPr/>
        <w:t>, por si ou seus sucessores, a qualquer outro mais privilegiado que seja.</w:t>
      </w:r>
    </w:p>
    <w:p>
      <w:pPr>
        <w:pStyle w:val="BodyText"/>
      </w:pPr>
    </w:p>
    <w:p>
      <w:pPr>
        <w:pStyle w:val="BodyText"/>
        <w:ind w:left="377" w:right="409" w:firstLine="451"/>
      </w:pPr>
      <w:r>
        <w:rPr/>
        <w:t>E, por estarem justos e contratados, assinam este instrumento em 02 (duas) vias de igual teor e forma para que produza seus legais efeitos.</w:t>
      </w:r>
    </w:p>
    <w:p>
      <w:pPr>
        <w:pStyle w:val="BodyText"/>
        <w:rPr>
          <w:sz w:val="24"/>
        </w:rPr>
      </w:pPr>
    </w:p>
    <w:p>
      <w:pPr>
        <w:pStyle w:val="BodyText"/>
        <w:spacing w:before="194"/>
        <w:ind w:left="5300"/>
      </w:pPr>
      <w:r>
        <w:rPr/>
        <w:pict>
          <v:shape style="position:absolute;margin-left:347.943481pt;margin-top:26.756405pt;width:61.4pt;height:60.95pt;mso-position-horizontal-relative:page;mso-position-vertical-relative:paragraph;z-index:-252036096" coordorigin="6959,535" coordsize="1228,1219" path="m7180,1497l7073,1566,7005,1633,6969,1691,6959,1734,6967,1750,6974,1754,7055,1754,7059,1752,6983,1752,6993,1706,7034,1642,7098,1569,7180,1497xm7484,535l7459,552,7447,590,7442,632,7441,663,7442,690,7445,720,7449,751,7454,784,7460,817,7467,850,7475,885,7484,919,7478,946,7463,995,7438,1060,7405,1137,7367,1224,7323,1315,7275,1407,7225,1496,7174,1577,7123,1647,7073,1703,7026,1739,6983,1752,7059,1752,7084,1736,7129,1694,7180,1633,7237,1551,7300,1447,7312,1443,7300,1443,7363,1330,7411,1235,7448,1156,7474,1090,7493,1034,7506,988,7550,988,7549,987,7523,915,7532,851,7506,851,7492,797,7482,744,7477,694,7475,649,7476,630,7478,598,7486,565,7501,543,7532,543,7516,536,7484,535xm8155,1440l8144,1442,8134,1449,8128,1458,8125,1470,8128,1482,8134,1491,8144,1497,8155,1499,8168,1497,8175,1493,8143,1493,8132,1483,8132,1457,8143,1447,8174,1447,8168,1442,8155,1440xm8174,1447l8170,1447,8179,1457,8179,1483,8170,1493,8175,1493,8178,1491,8184,1482,8187,1470,8184,1458,8178,1449,8174,1447xm8164,1450l8144,1450,8144,1487,8150,1487,8150,1473,8166,1473,8165,1472,8162,1470,8169,1468,8150,1468,8150,1458,8168,1458,8168,1455,8164,1450xm8166,1473l8158,1473,8160,1477,8162,1480,8163,1487,8169,1487,8168,1480,8168,1475,8166,1473xm8168,1458l8159,1458,8162,1459,8162,1467,8158,1468,8169,1468,8169,1463,8168,1458xm7550,988l7506,988,7560,1100,7616,1183,7671,1242,7721,1283,7763,1309,7689,1323,7612,1340,7533,1361,7455,1385,7376,1412,7300,1443,7312,1443,7365,1425,7435,1406,7508,1389,7583,1373,7659,1360,7735,1349,7809,1340,7903,1340,7883,1331,7948,1328,8162,1328,8129,1310,8082,1300,7828,1300,7799,1284,7770,1266,7742,1247,7715,1228,7665,1178,7620,1120,7582,1056,7550,988xm7903,1340l7809,1340,7891,1377,7972,1405,8047,1423,8109,1429,8135,1427,8154,1422,8167,1413,8169,1409,8135,1409,8086,1403,8024,1388,7955,1363,7903,1340xm8174,1400l8165,1404,8152,1409,8169,1409,8174,1400xm8162,1328l8027,1328,8102,1335,8158,1353,8179,1387,8183,1378,8187,1374,8187,1365,8171,1333,8162,1328xm7978,1291l7944,1292,7908,1294,7828,1300,8082,1300,8063,1296,7978,1291xm7544,638l7537,675,7529,722,7520,781,7506,851,7532,851,7533,843,7538,775,7542,707,7544,638xm7532,543l7501,543,7515,551,7528,565,7538,586,7544,615,7549,569,7538,545,7532,543xe" filled="true" fillcolor="#ffd8d8" stroked="false">
            <v:path arrowok="t"/>
            <v:fill type="solid"/>
            <w10:wrap type="none"/>
          </v:shape>
        </w:pict>
      </w:r>
      <w:r>
        <w:rPr/>
        <w:t>CONCÓRDIA DO PARÁ- PA, 30 de Junho de 2020.</w:t>
      </w:r>
    </w:p>
    <w:p>
      <w:pPr>
        <w:spacing w:after="0"/>
        <w:sectPr>
          <w:pgSz w:w="11910" w:h="16840"/>
          <w:pgMar w:header="169" w:footer="1176" w:top="1600" w:bottom="1600" w:left="900" w:right="260"/>
        </w:sectPr>
      </w:pPr>
    </w:p>
    <w:p>
      <w:pPr>
        <w:spacing w:line="254" w:lineRule="exact" w:before="23"/>
        <w:ind w:left="102" w:right="-11" w:firstLine="0"/>
        <w:jc w:val="left"/>
        <w:rPr>
          <w:rFonts w:ascii="Calibri"/>
          <w:sz w:val="21"/>
        </w:rPr>
      </w:pPr>
      <w:r>
        <w:rPr/>
        <w:pict>
          <v:shape style="position:absolute;margin-left:112.080215pt;margin-top:3.269045pt;width:63.05pt;height:62.6pt;mso-position-horizontal-relative:page;mso-position-vertical-relative:paragraph;z-index:-252037120" coordorigin="2242,65" coordsize="1261,1252" path="m2469,1052l2378,1109,2313,1166,2271,1218,2248,1262,2242,1296,2250,1312,2257,1317,2340,1317,2344,1314,2266,1314,2277,1267,2318,1201,2384,1126,2469,1052xm2781,65l2755,82,2742,121,2738,165,2737,196,2738,225,2740,255,2745,287,2750,321,2756,354,2763,389,2771,424,2781,459,2776,485,2762,529,2739,588,2710,660,2675,740,2635,825,2591,913,2544,1000,2496,1082,2447,1157,2399,1221,2351,1270,2307,1303,2266,1314,2344,1314,2370,1298,2416,1255,2468,1192,2527,1108,2592,1001,2604,997,2592,997,2656,881,2706,784,2744,702,2771,634,2790,578,2804,530,2848,530,2847,529,2820,455,2830,390,2804,390,2789,334,2779,279,2773,228,2772,182,2772,163,2775,130,2783,96,2799,73,2830,73,2813,67,2781,65xm3470,994l3458,997,3448,1003,3441,1013,3439,1025,3441,1037,3448,1046,3458,1053,3470,1055,3483,1053,3490,1048,3457,1048,3445,1038,3445,1011,3457,1001,3489,1001,3483,997,3470,994xm3489,1001l3485,1001,3494,1011,3494,1038,3485,1048,3490,1048,3493,1046,3499,1037,3502,1025,3499,1013,3493,1003,3489,1001xm3479,1005l3458,1005,3458,1042,3465,1042,3465,1028,3481,1028,3480,1027,3476,1025,3484,1023,3465,1023,3465,1012,3483,1012,3483,1010,3479,1005xm3481,1028l3472,1028,3475,1032,3476,1036,3477,1042,3484,1042,3483,1036,3483,1030,3481,1028xm3483,1012l3474,1012,3476,1014,3476,1021,3472,1023,3484,1023,3484,1018,3483,1012xm2848,530l2804,530,2849,628,2897,705,2945,764,2991,807,3032,838,3067,860,2991,874,2912,892,2831,913,2750,937,2670,965,2592,997,2604,997,2659,979,2730,959,2805,942,2882,926,2960,912,3038,901,3114,892,3211,892,3190,883,3257,879,3476,879,3442,861,3394,851,3133,851,3104,834,3074,815,3046,796,3018,776,2966,726,2921,666,2881,600,2848,530xm3211,892l3114,892,3198,930,3282,959,3358,977,3422,983,3449,981,3469,976,3482,967,3484,962,3449,962,3398,957,3335,940,3265,915,3211,892xm3489,953l3481,956,3472,959,3461,962,3449,962,3484,962,3489,953xm3476,879l3338,879,3415,887,3473,905,3494,939,3498,930,3502,926,3502,917,3486,885,3476,879xm3287,842l3253,843,3216,845,3133,851,3394,851,3375,847,3287,842xm2842,171l2835,209,2827,257,2817,318,2804,390,2830,390,2831,382,2837,311,2840,241,2842,171xm2830,73l2799,73,2812,82,2826,96,2836,117,2842,148,2847,100,2836,76,2830,73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3"/>
          <w:sz w:val="21"/>
        </w:rPr>
        <w:t>FU</w:t>
      </w:r>
      <w:r>
        <w:rPr>
          <w:rFonts w:ascii="Calibri"/>
          <w:spacing w:val="-105"/>
          <w:w w:val="102"/>
          <w:sz w:val="21"/>
        </w:rPr>
        <w:t>N</w:t>
      </w:r>
      <w:r>
        <w:rPr>
          <w:spacing w:val="-35"/>
          <w:w w:val="99"/>
          <w:position w:val="2"/>
          <w:sz w:val="20"/>
        </w:rPr>
        <w:t>C</w:t>
      </w:r>
      <w:r>
        <w:rPr>
          <w:rFonts w:ascii="Calibri"/>
          <w:spacing w:val="-107"/>
          <w:w w:val="109"/>
          <w:sz w:val="21"/>
        </w:rPr>
        <w:t>D</w:t>
      </w:r>
      <w:r>
        <w:rPr>
          <w:spacing w:val="-50"/>
          <w:w w:val="99"/>
          <w:position w:val="2"/>
          <w:sz w:val="20"/>
        </w:rPr>
        <w:t>O</w:t>
      </w:r>
      <w:r>
        <w:rPr>
          <w:rFonts w:ascii="Calibri"/>
          <w:spacing w:val="-97"/>
          <w:w w:val="104"/>
          <w:sz w:val="21"/>
        </w:rPr>
        <w:t>O</w:t>
      </w:r>
      <w:r>
        <w:rPr>
          <w:spacing w:val="-8"/>
          <w:w w:val="99"/>
          <w:position w:val="2"/>
          <w:sz w:val="20"/>
        </w:rPr>
        <w:t>N</w:t>
      </w:r>
      <w:r>
        <w:rPr>
          <w:rFonts w:ascii="Calibri"/>
          <w:spacing w:val="-163"/>
          <w:w w:val="94"/>
          <w:sz w:val="21"/>
        </w:rPr>
        <w:t>M</w:t>
      </w:r>
      <w:r>
        <w:rPr>
          <w:w w:val="99"/>
          <w:position w:val="2"/>
          <w:sz w:val="20"/>
        </w:rPr>
        <w:t>T</w:t>
      </w:r>
      <w:r>
        <w:rPr>
          <w:spacing w:val="-99"/>
          <w:w w:val="99"/>
          <w:position w:val="2"/>
          <w:sz w:val="20"/>
        </w:rPr>
        <w:t>R</w:t>
      </w:r>
      <w:r>
        <w:rPr>
          <w:rFonts w:ascii="Calibri"/>
          <w:spacing w:val="-39"/>
          <w:w w:val="101"/>
          <w:sz w:val="21"/>
        </w:rPr>
        <w:t>U</w:t>
      </w:r>
      <w:r>
        <w:rPr>
          <w:spacing w:val="-98"/>
          <w:w w:val="99"/>
          <w:position w:val="2"/>
          <w:sz w:val="20"/>
        </w:rPr>
        <w:t>A</w:t>
      </w:r>
      <w:r>
        <w:rPr>
          <w:rFonts w:ascii="Calibri"/>
          <w:spacing w:val="-39"/>
          <w:w w:val="102"/>
          <w:sz w:val="21"/>
        </w:rPr>
        <w:t>N</w:t>
      </w:r>
      <w:r>
        <w:rPr>
          <w:spacing w:val="-85"/>
          <w:w w:val="99"/>
          <w:position w:val="2"/>
          <w:sz w:val="20"/>
        </w:rPr>
        <w:t>T</w:t>
      </w:r>
      <w:r>
        <w:rPr>
          <w:rFonts w:ascii="Calibri"/>
          <w:w w:val="95"/>
          <w:sz w:val="21"/>
        </w:rPr>
        <w:t>I</w:t>
      </w:r>
      <w:r>
        <w:rPr>
          <w:rFonts w:ascii="Calibri"/>
          <w:spacing w:val="-90"/>
          <w:w w:val="109"/>
          <w:sz w:val="21"/>
        </w:rPr>
        <w:t>C</w:t>
      </w:r>
      <w:r>
        <w:rPr>
          <w:spacing w:val="-47"/>
          <w:w w:val="99"/>
          <w:position w:val="2"/>
          <w:sz w:val="20"/>
        </w:rPr>
        <w:t>A</w:t>
      </w:r>
      <w:r>
        <w:rPr>
          <w:rFonts w:ascii="Calibri"/>
          <w:spacing w:val="-4"/>
          <w:w w:val="95"/>
          <w:sz w:val="21"/>
        </w:rPr>
        <w:t>I</w:t>
      </w:r>
      <w:r>
        <w:rPr>
          <w:spacing w:val="-146"/>
          <w:w w:val="99"/>
          <w:position w:val="2"/>
          <w:sz w:val="20"/>
        </w:rPr>
        <w:t>N</w:t>
      </w:r>
      <w:r>
        <w:rPr>
          <w:rFonts w:ascii="Calibri"/>
          <w:w w:val="103"/>
          <w:sz w:val="21"/>
        </w:rPr>
        <w:t>P</w:t>
      </w:r>
      <w:r>
        <w:rPr>
          <w:rFonts w:ascii="Calibri"/>
          <w:spacing w:val="-97"/>
          <w:w w:val="106"/>
          <w:sz w:val="21"/>
        </w:rPr>
        <w:t>A</w:t>
      </w:r>
      <w:r>
        <w:rPr>
          <w:spacing w:val="-26"/>
          <w:w w:val="99"/>
          <w:position w:val="2"/>
          <w:sz w:val="20"/>
        </w:rPr>
        <w:t>T</w:t>
      </w:r>
      <w:r>
        <w:rPr>
          <w:rFonts w:ascii="Calibri"/>
          <w:spacing w:val="-73"/>
          <w:w w:val="113"/>
          <w:sz w:val="21"/>
        </w:rPr>
        <w:t>L</w:t>
      </w:r>
      <w:r>
        <w:rPr>
          <w:w w:val="99"/>
          <w:position w:val="2"/>
          <w:sz w:val="20"/>
        </w:rPr>
        <w:t>E </w:t>
      </w:r>
      <w:r>
        <w:rPr>
          <w:rFonts w:ascii="Calibri"/>
          <w:w w:val="105"/>
          <w:sz w:val="21"/>
        </w:rPr>
        <w:t>DE ASSISTENCIA SOCIAL DE</w:t>
      </w:r>
    </w:p>
    <w:p>
      <w:pPr>
        <w:spacing w:before="46"/>
        <w:ind w:left="83" w:right="38" w:firstLine="0"/>
        <w:jc w:val="both"/>
        <w:rPr>
          <w:rFonts w:ascii="Calibri"/>
          <w:sz w:val="17"/>
        </w:rPr>
      </w:pPr>
      <w:r>
        <w:rPr/>
        <w:br w:type="column"/>
      </w:r>
      <w:r>
        <w:rPr>
          <w:rFonts w:ascii="Calibri"/>
          <w:w w:val="105"/>
          <w:sz w:val="17"/>
        </w:rPr>
        <w:t>Assinado de </w:t>
      </w:r>
      <w:r>
        <w:rPr>
          <w:rFonts w:ascii="Calibri"/>
          <w:spacing w:val="-4"/>
          <w:w w:val="105"/>
          <w:sz w:val="17"/>
        </w:rPr>
        <w:t>forma </w:t>
      </w:r>
      <w:r>
        <w:rPr>
          <w:rFonts w:ascii="Calibri"/>
          <w:w w:val="105"/>
          <w:sz w:val="17"/>
        </w:rPr>
        <w:t>digital por FUNDO MUNICIPAL DE</w:t>
      </w:r>
    </w:p>
    <w:p>
      <w:pPr>
        <w:spacing w:before="66"/>
        <w:ind w:left="102" w:right="-12" w:firstLine="0"/>
        <w:jc w:val="left"/>
        <w:rPr>
          <w:rFonts w:ascii="Calibri"/>
          <w:sz w:val="25"/>
        </w:rPr>
      </w:pPr>
      <w:r>
        <w:rPr/>
        <w:br w:type="column"/>
      </w:r>
      <w:r>
        <w:rPr>
          <w:rFonts w:ascii="Calibri"/>
          <w:w w:val="105"/>
          <w:sz w:val="25"/>
        </w:rPr>
        <w:t>CARMEM LUCIA GUIMARAES</w:t>
      </w:r>
    </w:p>
    <w:p>
      <w:pPr>
        <w:pStyle w:val="BodyText"/>
        <w:spacing w:line="242" w:lineRule="auto" w:before="188"/>
        <w:ind w:left="102" w:right="1599"/>
        <w:rPr>
          <w:rFonts w:ascii="Calibri"/>
        </w:rPr>
      </w:pPr>
      <w:r>
        <w:rPr/>
        <w:br w:type="column"/>
      </w:r>
      <w:r>
        <w:rPr>
          <w:rFonts w:ascii="Calibri"/>
          <w:w w:val="105"/>
        </w:rPr>
        <w:t>Assinado de forma digital por CARMEM LUCIA</w:t>
      </w:r>
    </w:p>
    <w:p>
      <w:pPr>
        <w:spacing w:after="0" w:line="242" w:lineRule="auto"/>
        <w:rPr>
          <w:rFonts w:ascii="Calibri"/>
        </w:rPr>
        <w:sectPr>
          <w:type w:val="continuous"/>
          <w:pgSz w:w="11910" w:h="16840"/>
          <w:pgMar w:top="1600" w:bottom="1360" w:left="900" w:right="260"/>
          <w:cols w:num="4" w:equalWidth="0">
            <w:col w:w="1881" w:space="40"/>
            <w:col w:w="1463" w:space="941"/>
            <w:col w:w="1818" w:space="467"/>
            <w:col w:w="4140"/>
          </w:cols>
        </w:sectPr>
      </w:pPr>
    </w:p>
    <w:p>
      <w:pPr>
        <w:pStyle w:val="Heading1"/>
        <w:spacing w:line="82" w:lineRule="exact"/>
      </w:pPr>
      <w:r>
        <w:rPr/>
        <w:t>CONCORDI:0727612</w:t>
      </w:r>
    </w:p>
    <w:p>
      <w:pPr>
        <w:spacing w:line="86" w:lineRule="exact" w:before="0"/>
        <w:ind w:left="74" w:right="0" w:firstLine="0"/>
        <w:jc w:val="left"/>
        <w:rPr>
          <w:rFonts w:ascii="Calibri"/>
          <w:sz w:val="17"/>
        </w:rPr>
      </w:pPr>
      <w:r>
        <w:rPr/>
        <w:br w:type="column"/>
      </w:r>
      <w:r>
        <w:rPr>
          <w:rFonts w:ascii="Calibri"/>
          <w:w w:val="105"/>
          <w:sz w:val="17"/>
        </w:rPr>
        <w:t>ASSISTENCIA SOCIAL DE</w:t>
      </w:r>
    </w:p>
    <w:p>
      <w:pPr>
        <w:spacing w:line="86" w:lineRule="exact" w:before="0"/>
        <w:ind w:left="102" w:right="0" w:firstLine="0"/>
        <w:jc w:val="left"/>
        <w:rPr>
          <w:rFonts w:ascii="Calibri"/>
          <w:sz w:val="20"/>
        </w:rPr>
      </w:pPr>
      <w:r>
        <w:rPr/>
        <w:br w:type="column"/>
      </w:r>
      <w:r>
        <w:rPr>
          <w:rFonts w:ascii="Calibri"/>
          <w:w w:val="105"/>
          <w:sz w:val="25"/>
        </w:rPr>
        <w:t>SANTIAGO:26857928 </w:t>
      </w:r>
      <w:r>
        <w:rPr>
          <w:rFonts w:ascii="Calibri"/>
          <w:w w:val="105"/>
          <w:position w:val="4"/>
          <w:sz w:val="20"/>
        </w:rPr>
        <w:t>GUIMARAES</w:t>
      </w:r>
    </w:p>
    <w:p>
      <w:pPr>
        <w:spacing w:after="0" w:line="86" w:lineRule="exact"/>
        <w:jc w:val="left"/>
        <w:rPr>
          <w:rFonts w:ascii="Calibri"/>
          <w:sz w:val="20"/>
        </w:rPr>
        <w:sectPr>
          <w:type w:val="continuous"/>
          <w:pgSz w:w="11910" w:h="16840"/>
          <w:pgMar w:top="1600" w:bottom="1360" w:left="900" w:right="260"/>
          <w:cols w:num="3" w:equalWidth="0">
            <w:col w:w="1889" w:space="40"/>
            <w:col w:w="1853" w:space="542"/>
            <w:col w:w="6426"/>
          </w:cols>
        </w:sectPr>
      </w:pPr>
    </w:p>
    <w:p>
      <w:pPr>
        <w:pStyle w:val="Heading1"/>
        <w:spacing w:before="171"/>
      </w:pPr>
      <w:r>
        <w:rPr/>
        <w:t>7000187</w:t>
      </w:r>
    </w:p>
    <w:p>
      <w:pPr>
        <w:spacing w:before="2"/>
        <w:ind w:left="102" w:right="0" w:firstLine="0"/>
        <w:jc w:val="left"/>
        <w:rPr>
          <w:rFonts w:ascii="Calibri"/>
          <w:sz w:val="17"/>
        </w:rPr>
      </w:pPr>
      <w:r>
        <w:rPr/>
        <w:br w:type="column"/>
      </w:r>
      <w:r>
        <w:rPr>
          <w:rFonts w:ascii="Calibri"/>
          <w:sz w:val="17"/>
        </w:rPr>
        <w:t>CONCORDI:07276127000 </w:t>
      </w:r>
      <w:r>
        <w:rPr>
          <w:rFonts w:ascii="Calibri"/>
          <w:w w:val="105"/>
          <w:sz w:val="17"/>
        </w:rPr>
        <w:t>187</w:t>
      </w:r>
    </w:p>
    <w:p>
      <w:pPr>
        <w:spacing w:before="109"/>
        <w:ind w:left="102" w:right="0" w:firstLine="0"/>
        <w:jc w:val="left"/>
        <w:rPr>
          <w:rFonts w:ascii="Calibri"/>
          <w:sz w:val="25"/>
        </w:rPr>
      </w:pPr>
      <w:r>
        <w:rPr/>
        <w:br w:type="column"/>
      </w:r>
      <w:r>
        <w:rPr>
          <w:rFonts w:ascii="Calibri"/>
          <w:w w:val="105"/>
          <w:sz w:val="25"/>
        </w:rPr>
        <w:t>215</w:t>
      </w:r>
    </w:p>
    <w:p>
      <w:pPr>
        <w:pStyle w:val="BodyText"/>
        <w:spacing w:before="59"/>
        <w:ind w:left="102"/>
        <w:rPr>
          <w:rFonts w:ascii="Calibri"/>
        </w:rPr>
      </w:pPr>
      <w:r>
        <w:rPr/>
        <w:br w:type="column"/>
      </w:r>
      <w:r>
        <w:rPr>
          <w:rFonts w:ascii="Calibri"/>
          <w:w w:val="105"/>
        </w:rPr>
        <w:t>SANTIAGO:26857928215</w:t>
      </w:r>
    </w:p>
    <w:p>
      <w:pPr>
        <w:spacing w:after="0"/>
        <w:rPr>
          <w:rFonts w:ascii="Calibri"/>
        </w:rPr>
        <w:sectPr>
          <w:type w:val="continuous"/>
          <w:pgSz w:w="11910" w:h="16840"/>
          <w:pgMar w:top="1600" w:bottom="1360" w:left="900" w:right="260"/>
          <w:cols w:num="4" w:equalWidth="0">
            <w:col w:w="904" w:space="997"/>
            <w:col w:w="1952" w:space="471"/>
            <w:col w:w="534" w:space="1751"/>
            <w:col w:w="4141"/>
          </w:cols>
        </w:sectPr>
      </w:pPr>
    </w:p>
    <w:p>
      <w:pPr>
        <w:pStyle w:val="BodyText"/>
        <w:spacing w:before="2"/>
        <w:rPr>
          <w:rFonts w:ascii="Calibri"/>
          <w:sz w:val="11"/>
        </w:rPr>
      </w:pPr>
    </w:p>
    <w:p>
      <w:pPr>
        <w:pStyle w:val="BodyText"/>
        <w:spacing w:line="20" w:lineRule="exact"/>
        <w:ind w:left="37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279.9pt;height:.6pt;mso-position-horizontal-relative:char;mso-position-vertical-relative:line" coordorigin="0,0" coordsize="5598,12">
            <v:line style="position:absolute" from="0,6" to="5598,6" stroked="true" strokeweight=".587640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pStyle w:val="BodyText"/>
        <w:spacing w:before="4"/>
        <w:ind w:left="377" w:right="3106"/>
      </w:pPr>
      <w:r>
        <w:rPr/>
        <w:t>FUNDO MUNICIPAL DE ASSISTENCIA SOCIAL DE CONCÓRDIA DO PARÁ CNPJ nº 07.276.127/0001-87</w:t>
      </w:r>
    </w:p>
    <w:p>
      <w:pPr>
        <w:pStyle w:val="BodyText"/>
        <w:spacing w:before="1"/>
        <w:ind w:left="377" w:right="6808"/>
      </w:pPr>
      <w:r>
        <w:rPr/>
        <w:t>Carmem Lucia Guimarães Santiago RG nº 1484215</w:t>
      </w:r>
      <w:r>
        <w:rPr>
          <w:spacing w:val="-2"/>
        </w:rPr>
        <w:t> </w:t>
      </w:r>
      <w:r>
        <w:rPr/>
        <w:t>SSP-PA</w:t>
      </w:r>
    </w:p>
    <w:p>
      <w:pPr>
        <w:pStyle w:val="BodyText"/>
        <w:spacing w:line="242" w:lineRule="exact"/>
        <w:ind w:left="377"/>
      </w:pPr>
      <w:r>
        <w:rPr/>
        <w:t>CPF nº</w:t>
      </w:r>
      <w:r>
        <w:rPr>
          <w:spacing w:val="-8"/>
        </w:rPr>
        <w:t> </w:t>
      </w:r>
      <w:r>
        <w:rPr/>
        <w:t>268.579.282-15</w:t>
      </w:r>
    </w:p>
    <w:p>
      <w:pPr>
        <w:spacing w:after="0" w:line="242" w:lineRule="exact"/>
        <w:sectPr>
          <w:type w:val="continuous"/>
          <w:pgSz w:w="11910" w:h="16840"/>
          <w:pgMar w:top="1600" w:bottom="1360" w:left="900" w:right="260"/>
        </w:sectPr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ind w:left="444"/>
      </w:pPr>
      <w:r>
        <w:rPr/>
        <w:t>CONTRATADO</w:t>
      </w: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169" w:footer="1176" w:top="1600" w:bottom="1600" w:left="900" w:right="260"/>
        </w:sectPr>
      </w:pPr>
    </w:p>
    <w:p>
      <w:pPr>
        <w:spacing w:before="157"/>
        <w:ind w:left="749" w:right="0" w:firstLine="0"/>
        <w:jc w:val="left"/>
        <w:rPr>
          <w:rFonts w:ascii="Arial"/>
          <w:sz w:val="19"/>
        </w:rPr>
      </w:pPr>
      <w:r>
        <w:rPr>
          <w:rFonts w:ascii="Arial"/>
          <w:sz w:val="19"/>
        </w:rPr>
        <w:t>JOSE DE LIMA</w:t>
      </w:r>
    </w:p>
    <w:p>
      <w:pPr>
        <w:pStyle w:val="BodyText"/>
        <w:spacing w:before="8"/>
        <w:rPr>
          <w:rFonts w:ascii="Arial"/>
          <w:sz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before="1"/>
        <w:ind w:left="322" w:right="5998" w:firstLine="0"/>
        <w:jc w:val="left"/>
        <w:rPr>
          <w:rFonts w:ascii="Arial"/>
          <w:sz w:val="6"/>
        </w:rPr>
      </w:pPr>
      <w:r>
        <w:rPr>
          <w:rFonts w:ascii="Arial"/>
          <w:w w:val="105"/>
          <w:sz w:val="6"/>
        </w:rPr>
        <w:t>Assinado digitalmente por JOSE DE LIMA MOURA 17334136268: 34509128000105</w:t>
      </w:r>
    </w:p>
    <w:p>
      <w:pPr>
        <w:spacing w:before="1"/>
        <w:ind w:left="322" w:right="0" w:firstLine="0"/>
        <w:jc w:val="left"/>
        <w:rPr>
          <w:rFonts w:ascii="Arial"/>
          <w:sz w:val="6"/>
        </w:rPr>
      </w:pPr>
      <w:r>
        <w:rPr/>
        <w:pict>
          <v:group style="position:absolute;margin-left:150.451996pt;margin-top:-3.940012pt;width:32.3pt;height:32.3pt;mso-position-horizontal-relative:page;mso-position-vertical-relative:paragraph;z-index:-252032000" coordorigin="3009,-79" coordsize="646,646">
            <v:shape style="position:absolute;left:3009;top:-79;width:646;height:646" coordorigin="3009,-79" coordsize="646,646" path="m3489,-79l3018,-79,3009,-70,3009,558,3018,567,3646,567,3655,558,3655,519,3606,519,3248,386,3239,306,3219,234,3189,167,3150,103,3103,38,3048,-31,3489,-31,3489,-79xm3489,-31l3048,-31,3104,-7,3172,29,3248,74,3326,125,3402,179,3472,232,3529,281,3546,337,3566,398,3588,460,3606,519,3655,519,3655,87,3532,87,3515,82,3501,73,3492,58,3489,38,3489,-31xm3518,-79l3518,44,3532,54,3655,54,3518,-79xe" filled="true" fillcolor="#e6cee6" stroked="false">
              <v:path arrowok="t"/>
              <v:fill type="solid"/>
            </v:shape>
            <v:shape style="position:absolute;left:3047;top:-31;width:559;height:550" coordorigin="3048,-31" coordsize="559,550" path="m3048,-31l3103,38,3150,103,3189,167,3219,234,3239,306,3248,386,3606,519,3588,460,3566,398,3546,337,3472,232,3402,179,3326,125,3248,74,3172,29,3104,-7,3048,-31xe" filled="true" fillcolor="#efd6ef" stroked="false">
              <v:path arrowok="t"/>
              <v:fill type="solid"/>
            </v:shape>
            <v:shape style="position:absolute;left:3351;top:276;width:165;height:154" type="#_x0000_t75" stroked="false">
              <v:imagedata r:id="rId7" o:title=""/>
            </v:shape>
            <v:shape style="position:absolute;left:3155;top:24;width:353;height:496" coordorigin="3155,25" coordsize="353,496" path="m3362,25l3315,28,3270,44,3229,72,3194,106,3178,132,3166,160,3158,190,3155,218,3170,275,3207,324,3260,358,3321,371,3345,368,3371,360,3394,350,3409,341,3436,317,3443,307,3353,307,3308,301,3274,272,3254,227,3265,173,3291,137,3330,117,3376,110,3430,110,3420,98,3395,78,3369,66,3455,66,3454,66,3409,36,3362,25xm3412,169l3405,199,3386,224,3359,239,3328,240,3337,257,3352,271,3373,280,3403,283,3353,307,3443,307,3455,288,3468,258,3472,231,3470,210,3440,210,3434,197,3428,185,3421,175,3412,169xm3446,158l3444,173,3442,190,3441,199,3440,210,3470,210,3470,208,3465,188,3456,171,3446,158xm3455,66l3369,66,3415,76,3458,99,3491,128,3508,156,3490,108,3455,66xm3430,110l3376,110,3397,111,3420,120,3438,133,3448,145,3439,121,3430,110xm3250,421l3207,421,3207,520,3229,520,3229,485,3250,485,3273,475,3276,466,3229,466,3229,440,3276,440,3273,431,3250,421xm3276,440l3250,440,3260,444,3263,453,3260,462,3250,466,3276,466,3280,453,3276,440xm3341,421l3298,421,3298,520,3341,520,3372,504,3373,500,3321,500,3321,440,3373,440,3372,436,3341,421xm3373,440l3341,440,3359,449,3366,470,3359,491,3341,500,3373,500,3383,470,3373,440xm3474,421l3403,421,3403,520,3427,520,3427,479,3474,479,3474,459,3427,459,3427,440,3474,440,3474,421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w w:val="105"/>
          <w:sz w:val="6"/>
        </w:rPr>
        <w:t>DN: C=BR, S=PA, L=CONCORDIA DO PARA, O=ICP-Brasil,</w:t>
      </w:r>
    </w:p>
    <w:p>
      <w:pPr>
        <w:spacing w:before="0"/>
        <w:ind w:left="322" w:right="0" w:firstLine="0"/>
        <w:jc w:val="left"/>
        <w:rPr>
          <w:rFonts w:ascii="Arial"/>
          <w:sz w:val="6"/>
        </w:rPr>
      </w:pPr>
      <w:r>
        <w:rPr/>
        <w:pict>
          <v:shape style="position:absolute;margin-left:67.014633pt;margin-top:3.335996pt;width:99.55pt;height:10.7pt;mso-position-horizontal-relative:page;mso-position-vertical-relative:paragraph;z-index:251665408" type="#_x0000_t202" filled="false" stroked="false">
            <v:textbox inset="0,0,0,0">
              <w:txbxContent>
                <w:p>
                  <w:pPr>
                    <w:spacing w:line="214" w:lineRule="exact" w:before="0"/>
                    <w:ind w:left="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sz w:val="19"/>
                    </w:rPr>
                    <w:t>MOURA 17334136268: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sz w:val="6"/>
        </w:rPr>
        <w:t>OU=Secretaria da Receita Federal do Brasil - RFB, OU=RFB e-CNPJ</w:t>
      </w:r>
    </w:p>
    <w:p>
      <w:pPr>
        <w:spacing w:after="0"/>
        <w:jc w:val="left"/>
        <w:rPr>
          <w:rFonts w:ascii="Arial"/>
          <w:sz w:val="6"/>
        </w:rPr>
        <w:sectPr>
          <w:type w:val="continuous"/>
          <w:pgSz w:w="11910" w:h="16840"/>
          <w:pgMar w:top="1600" w:bottom="1360" w:left="900" w:right="260"/>
          <w:cols w:num="2" w:equalWidth="0">
            <w:col w:w="2070" w:space="40"/>
            <w:col w:w="8640"/>
          </w:cols>
        </w:sectPr>
      </w:pPr>
    </w:p>
    <w:p>
      <w:pPr>
        <w:pStyle w:val="BodyText"/>
        <w:spacing w:before="11"/>
        <w:rPr>
          <w:rFonts w:ascii="Arial"/>
          <w:sz w:val="17"/>
        </w:rPr>
      </w:pPr>
    </w:p>
    <w:p>
      <w:pPr>
        <w:spacing w:before="0"/>
        <w:ind w:left="689" w:right="0" w:firstLine="0"/>
        <w:jc w:val="left"/>
        <w:rPr>
          <w:rFonts w:ascii="Arial"/>
          <w:sz w:val="19"/>
        </w:rPr>
      </w:pPr>
      <w:r>
        <w:rPr>
          <w:rFonts w:ascii="Arial"/>
          <w:sz w:val="19"/>
        </w:rPr>
        <w:t>34509128000105</w:t>
      </w:r>
    </w:p>
    <w:p>
      <w:pPr>
        <w:spacing w:before="1"/>
        <w:ind w:left="211" w:right="5956" w:firstLine="0"/>
        <w:jc w:val="left"/>
        <w:rPr>
          <w:rFonts w:ascii="Arial"/>
          <w:sz w:val="6"/>
        </w:rPr>
      </w:pPr>
      <w:r>
        <w:rPr/>
        <w:br w:type="column"/>
      </w:r>
      <w:r>
        <w:rPr>
          <w:rFonts w:ascii="Arial"/>
          <w:w w:val="105"/>
          <w:sz w:val="6"/>
        </w:rPr>
        <w:t>A1, OU=AR CERTIFICADORA DIGITAL SERVICOS INTELIGENTES, OU=24840059000156, CN=JOSE DE LIMA MOURA 17334136268: 34509128000105</w:t>
      </w:r>
    </w:p>
    <w:p>
      <w:pPr>
        <w:spacing w:before="1"/>
        <w:ind w:left="211" w:right="6983" w:firstLine="0"/>
        <w:jc w:val="left"/>
        <w:rPr>
          <w:rFonts w:ascii="Arial" w:hAnsi="Arial"/>
          <w:sz w:val="6"/>
        </w:rPr>
      </w:pPr>
      <w:r>
        <w:rPr>
          <w:rFonts w:ascii="Arial" w:hAnsi="Arial"/>
          <w:w w:val="105"/>
          <w:sz w:val="6"/>
        </w:rPr>
        <w:t>Razão: Eu sou o autor deste documento Localização: sua localização de assinatura </w:t>
      </w:r>
      <w:r>
        <w:rPr>
          <w:rFonts w:ascii="Arial" w:hAnsi="Arial"/>
          <w:spacing w:val="-4"/>
          <w:w w:val="105"/>
          <w:sz w:val="6"/>
        </w:rPr>
        <w:t>aqui </w:t>
      </w:r>
      <w:r>
        <w:rPr>
          <w:rFonts w:ascii="Arial" w:hAnsi="Arial"/>
          <w:w w:val="105"/>
          <w:sz w:val="6"/>
        </w:rPr>
        <w:t>Data: 2020-06-30</w:t>
      </w:r>
      <w:r>
        <w:rPr>
          <w:rFonts w:ascii="Arial" w:hAnsi="Arial"/>
          <w:spacing w:val="-3"/>
          <w:w w:val="105"/>
          <w:sz w:val="6"/>
        </w:rPr>
        <w:t> </w:t>
      </w:r>
      <w:r>
        <w:rPr>
          <w:rFonts w:ascii="Arial" w:hAnsi="Arial"/>
          <w:w w:val="105"/>
          <w:sz w:val="6"/>
        </w:rPr>
        <w:t>20:31:04</w:t>
      </w:r>
    </w:p>
    <w:p>
      <w:pPr>
        <w:spacing w:before="1"/>
        <w:ind w:left="211" w:right="0" w:firstLine="0"/>
        <w:jc w:val="left"/>
        <w:rPr>
          <w:rFonts w:ascii="Arial" w:hAnsi="Arial"/>
          <w:sz w:val="6"/>
        </w:rPr>
      </w:pPr>
      <w:r>
        <w:rPr>
          <w:rFonts w:ascii="Arial" w:hAnsi="Arial"/>
          <w:w w:val="105"/>
          <w:sz w:val="6"/>
        </w:rPr>
        <w:t>Foxit Reader Versão:</w:t>
      </w:r>
      <w:r>
        <w:rPr>
          <w:rFonts w:ascii="Arial" w:hAnsi="Arial"/>
          <w:spacing w:val="-12"/>
          <w:w w:val="105"/>
          <w:sz w:val="6"/>
        </w:rPr>
        <w:t> </w:t>
      </w:r>
      <w:r>
        <w:rPr>
          <w:rFonts w:ascii="Arial" w:hAnsi="Arial"/>
          <w:w w:val="105"/>
          <w:sz w:val="6"/>
        </w:rPr>
        <w:t>10.0.0</w:t>
      </w:r>
    </w:p>
    <w:p>
      <w:pPr>
        <w:spacing w:after="0"/>
        <w:jc w:val="left"/>
        <w:rPr>
          <w:rFonts w:ascii="Arial" w:hAnsi="Arial"/>
          <w:sz w:val="6"/>
        </w:rPr>
        <w:sectPr>
          <w:type w:val="continuous"/>
          <w:pgSz w:w="11910" w:h="16840"/>
          <w:pgMar w:top="1600" w:bottom="1360" w:left="900" w:right="260"/>
          <w:cols w:num="2" w:equalWidth="0">
            <w:col w:w="2181" w:space="40"/>
            <w:col w:w="8529"/>
          </w:cols>
        </w:sectPr>
      </w:pPr>
    </w:p>
    <w:p>
      <w:pPr>
        <w:pStyle w:val="BodyText"/>
        <w:spacing w:line="22" w:lineRule="exact"/>
        <w:ind w:left="366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6pt;height:1.05pt;mso-position-horizontal-relative:char;mso-position-vertical-relative:line" coordorigin="0,0" coordsize="4120,21">
            <v:line style="position:absolute" from="0,10" to="850,10" stroked="true" strokeweight="1.035840pt" strokecolor="#000000">
              <v:stroke dashstyle="solid"/>
            </v:line>
            <v:line style="position:absolute" from="852,10" to="2414,10" stroked="true" strokeweight="1.035840pt" strokecolor="#000000">
              <v:stroke dashstyle="solid"/>
            </v:line>
            <v:line style="position:absolute" from="2416,10" to="3266,10" stroked="true" strokeweight="1.035840pt" strokecolor="#000000">
              <v:stroke dashstyle="solid"/>
            </v:line>
            <v:line style="position:absolute" from="3268,10" to="4119,10" stroked="true" strokeweight="1.035840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20"/>
        <w:ind w:left="377" w:right="6632"/>
      </w:pPr>
      <w:r>
        <w:rPr/>
        <w:t>JOSE DE LIMA MOURA 17334136268 CNPJ nº </w:t>
      </w:r>
      <w:r>
        <w:rPr>
          <w:color w:val="232323"/>
        </w:rPr>
        <w:t>34.509.128/0001-05</w:t>
      </w:r>
    </w:p>
    <w:p>
      <w:pPr>
        <w:pStyle w:val="BodyText"/>
        <w:spacing w:line="241" w:lineRule="exact"/>
        <w:ind w:left="377"/>
      </w:pPr>
      <w:r>
        <w:rPr/>
        <w:t>José de Lima Moura</w:t>
      </w:r>
    </w:p>
    <w:p>
      <w:pPr>
        <w:pStyle w:val="BodyText"/>
        <w:ind w:left="377" w:right="7966"/>
      </w:pPr>
      <w:r>
        <w:rPr/>
        <w:t>RG nº 0545577 SSP/PA CPF nº 173.341.362-68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377"/>
      </w:pPr>
      <w:r>
        <w:rPr/>
        <w:t>TESTEMUNHAS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63.863998pt,11.214689pt" to="330.982331pt,11.214689pt" stroked="true" strokeweight=".587640pt" strokecolor="#000000">
            <v:stroke dashstyle="solid"/>
            <w10:wrap type="topAndBottom"/>
          </v:line>
        </w:pict>
      </w:r>
    </w:p>
    <w:p>
      <w:pPr>
        <w:pStyle w:val="BodyText"/>
        <w:spacing w:line="228" w:lineRule="exact"/>
        <w:ind w:left="446"/>
      </w:pPr>
      <w:r>
        <w:rPr/>
        <w:t>Nome:</w:t>
      </w:r>
    </w:p>
    <w:p>
      <w:pPr>
        <w:pStyle w:val="BodyText"/>
        <w:spacing w:line="243" w:lineRule="exact"/>
        <w:ind w:left="446"/>
      </w:pPr>
      <w:r>
        <w:rPr/>
        <w:t>CPF: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67.344002pt,11.177411pt" to="340.822295pt,11.177411pt" stroked="true" strokeweight=".587640pt" strokecolor="#000000">
            <v:stroke dashstyle="solid"/>
            <w10:wrap type="topAndBottom"/>
          </v:line>
        </w:pict>
      </w:r>
    </w:p>
    <w:p>
      <w:pPr>
        <w:pStyle w:val="BodyText"/>
        <w:spacing w:line="228" w:lineRule="exact"/>
        <w:ind w:left="446"/>
      </w:pPr>
      <w:r>
        <w:rPr/>
        <w:t>Nome:</w:t>
      </w:r>
    </w:p>
    <w:p>
      <w:pPr>
        <w:pStyle w:val="BodyText"/>
        <w:spacing w:line="243" w:lineRule="exact"/>
        <w:ind w:left="446"/>
      </w:pPr>
      <w:r>
        <w:rPr/>
        <w:t>CPF:</w:t>
      </w:r>
    </w:p>
    <w:sectPr>
      <w:type w:val="continuous"/>
      <w:pgSz w:w="11910" w:h="16840"/>
      <w:pgMar w:top="1600" w:bottom="1360" w:left="9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280384">
          <wp:simplePos x="0" y="0"/>
          <wp:positionH relativeFrom="page">
            <wp:posOffset>210311</wp:posOffset>
          </wp:positionH>
          <wp:positionV relativeFrom="page">
            <wp:posOffset>9674352</wp:posOffset>
          </wp:positionV>
          <wp:extent cx="1220724" cy="67513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724" cy="67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6.419998pt;margin-top:771.180481pt;width:301.4pt;height:24.55pt;mso-position-horizontal-relative:page;mso-position-vertical-relative:page;z-index:-2520350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1501" w:right="4" w:hanging="1482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Av. Marechal Deodoro da Fonseca n° 20 - Centro – Fone (091) 3728-1249 CEP. 68685-000 – Concórdia do Pará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278336">
          <wp:simplePos x="0" y="0"/>
          <wp:positionH relativeFrom="page">
            <wp:posOffset>3165346</wp:posOffset>
          </wp:positionH>
          <wp:positionV relativeFrom="page">
            <wp:posOffset>107231</wp:posOffset>
          </wp:positionV>
          <wp:extent cx="629499" cy="5151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499" cy="515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4.740005pt;margin-top:46.044495pt;width:244.35pt;height:35.950pt;mso-position-horizontal-relative:page;mso-position-vertical-relative:page;z-index:-2520371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159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ESTADO DO</w:t>
                </w:r>
                <w:r>
                  <w:rPr>
                    <w:rFonts w:ascii="Times New Roman" w:hAnsi="Times New Roman"/>
                    <w:spacing w:val="-6"/>
                  </w:rPr>
                  <w:t> </w:t>
                </w:r>
                <w:r>
                  <w:rPr>
                    <w:rFonts w:ascii="Times New Roman" w:hAnsi="Times New Roman"/>
                  </w:rPr>
                  <w:t>PARÁ</w:t>
                </w:r>
              </w:p>
              <w:p>
                <w:pPr>
                  <w:pStyle w:val="BodyText"/>
                  <w:spacing w:before="1"/>
                  <w:ind w:left="1434" w:right="10" w:hanging="1415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PREFEITURA MUNICIPAL DE CONCÓRDIA DO</w:t>
                </w:r>
                <w:r>
                  <w:rPr>
                    <w:rFonts w:ascii="Times New Roman" w:hAnsi="Times New Roman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</w:rPr>
                  <w:t>PARÁ PODER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8"/>
      <w:numFmt w:val="upperRoman"/>
      <w:lvlText w:val="%1"/>
      <w:lvlJc w:val="left"/>
      <w:pPr>
        <w:ind w:left="924" w:hanging="548"/>
        <w:jc w:val="left"/>
      </w:pPr>
      <w:rPr>
        <w:rFonts w:hint="default" w:ascii="Verdana" w:hAnsi="Verdana" w:eastAsia="Verdana" w:cs="Verdana"/>
        <w:b/>
        <w:bCs/>
        <w:spacing w:val="-1"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902" w:hanging="54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885" w:hanging="54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867" w:hanging="54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850" w:hanging="54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833" w:hanging="54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815" w:hanging="54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98" w:hanging="54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81" w:hanging="548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77" w:hanging="428"/>
        <w:jc w:val="left"/>
      </w:pPr>
      <w:rPr>
        <w:rFonts w:hint="default" w:ascii="Verdana" w:hAnsi="Verdana" w:eastAsia="Verdana" w:cs="Verdana"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416" w:hanging="42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453" w:hanging="42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89" w:hanging="42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526" w:hanging="42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563" w:hanging="42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99" w:hanging="42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636" w:hanging="42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73" w:hanging="428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77" w:hanging="428"/>
        <w:jc w:val="left"/>
      </w:pPr>
      <w:rPr>
        <w:rFonts w:hint="default" w:ascii="Verdana" w:hAnsi="Verdana" w:eastAsia="Verdana" w:cs="Verdana"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416" w:hanging="42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453" w:hanging="42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89" w:hanging="42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526" w:hanging="42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563" w:hanging="42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99" w:hanging="42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636" w:hanging="42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73" w:hanging="428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77" w:hanging="298"/>
        <w:jc w:val="left"/>
      </w:pPr>
      <w:rPr>
        <w:rFonts w:hint="default" w:ascii="Verdana" w:hAnsi="Verdana" w:eastAsia="Verdana" w:cs="Verdana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862" w:hanging="486"/>
        <w:jc w:val="left"/>
      </w:pPr>
      <w:rPr>
        <w:rFonts w:hint="default" w:ascii="Verdana" w:hAnsi="Verdana" w:eastAsia="Verdana" w:cs="Verdana"/>
        <w:w w:val="99"/>
        <w:sz w:val="20"/>
        <w:szCs w:val="20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958" w:hanging="48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56" w:hanging="48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55" w:hanging="48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253" w:hanging="48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52" w:hanging="48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450" w:hanging="48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549" w:hanging="486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6"/>
      <w:numFmt w:val="upperRoman"/>
      <w:lvlText w:val="%1-"/>
      <w:lvlJc w:val="left"/>
      <w:pPr>
        <w:ind w:left="802" w:hanging="425"/>
        <w:jc w:val="left"/>
      </w:pPr>
      <w:rPr>
        <w:rFonts w:hint="default" w:ascii="Verdana" w:hAnsi="Verdana" w:eastAsia="Verdana" w:cs="Verdana"/>
        <w:b/>
        <w:bCs/>
        <w:spacing w:val="-1"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794" w:hanging="4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789" w:hanging="4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783" w:hanging="4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778" w:hanging="4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773" w:hanging="4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767" w:hanging="4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62" w:hanging="4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57" w:hanging="425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77" w:hanging="209"/>
        <w:jc w:val="left"/>
      </w:pPr>
      <w:rPr>
        <w:rFonts w:hint="default" w:ascii="Verdana" w:hAnsi="Verdana" w:eastAsia="Verdana" w:cs="Verdana"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416" w:hanging="209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453" w:hanging="20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89" w:hanging="20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526" w:hanging="20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563" w:hanging="20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99" w:hanging="20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636" w:hanging="20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73" w:hanging="209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77" w:hanging="204"/>
        <w:jc w:val="left"/>
      </w:pPr>
      <w:rPr>
        <w:rFonts w:hint="default" w:ascii="Verdana" w:hAnsi="Verdana" w:eastAsia="Verdana" w:cs="Verdana"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416" w:hanging="204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453" w:hanging="20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89" w:hanging="20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526" w:hanging="20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563" w:hanging="20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99" w:hanging="20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636" w:hanging="20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73" w:hanging="204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552" w:hanging="176"/>
        <w:jc w:val="lef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78" w:hanging="17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97" w:hanging="17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15" w:hanging="17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34" w:hanging="17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53" w:hanging="17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671" w:hanging="17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690" w:hanging="17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09" w:hanging="176"/>
      </w:pPr>
      <w:rPr>
        <w:rFonts w:hint="default"/>
        <w:lang w:val="pt-PT" w:eastAsia="pt-PT" w:bidi="pt-P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4"/>
      <w:ind w:left="102"/>
      <w:outlineLvl w:val="1"/>
    </w:pPr>
    <w:rPr>
      <w:rFonts w:ascii="Calibri" w:hAnsi="Calibri" w:eastAsia="Calibri" w:cs="Calibri"/>
      <w:sz w:val="21"/>
      <w:szCs w:val="21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377"/>
      <w:outlineLvl w:val="2"/>
    </w:pPr>
    <w:rPr>
      <w:rFonts w:ascii="Verdana" w:hAnsi="Verdana" w:eastAsia="Verdana" w:cs="Verdana"/>
      <w:b/>
      <w:bCs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377"/>
    </w:pPr>
    <w:rPr>
      <w:rFonts w:ascii="Verdana" w:hAnsi="Verdana" w:eastAsia="Verdana" w:cs="Verdana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 mendes</dc:creator>
  <dcterms:created xsi:type="dcterms:W3CDTF">2020-08-07T17:37:20Z</dcterms:created>
  <dcterms:modified xsi:type="dcterms:W3CDTF">2020-08-07T17:37:20Z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2020-08-07T00:00:00Z</vt:filetime>
  </property>
</Properties>
</file>